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C0D1D" w14:textId="6BD50B9C" w:rsidR="002D3CD1" w:rsidRPr="002D3CD1" w:rsidRDefault="00300216" w:rsidP="00AE4583">
      <w:pPr>
        <w:tabs>
          <w:tab w:val="left" w:pos="2955"/>
        </w:tabs>
        <w:spacing w:line="276" w:lineRule="auto"/>
        <w:jc w:val="both"/>
        <w:rPr>
          <w:rFonts w:ascii="Arial" w:eastAsia="Calibri" w:hAnsi="Arial" w:cs="Arial"/>
          <w:sz w:val="22"/>
          <w:szCs w:val="22"/>
          <w:lang w:eastAsia="en-US"/>
        </w:rPr>
      </w:pPr>
      <w:r>
        <w:rPr>
          <w:noProof/>
        </w:rPr>
        <w:drawing>
          <wp:anchor distT="0" distB="0" distL="114300" distR="114300" simplePos="0" relativeHeight="251661312" behindDoc="1" locked="0" layoutInCell="1" allowOverlap="1" wp14:anchorId="0C1E1392" wp14:editId="6224BF95">
            <wp:simplePos x="0" y="0"/>
            <wp:positionH relativeFrom="margin">
              <wp:posOffset>4846320</wp:posOffset>
            </wp:positionH>
            <wp:positionV relativeFrom="margin">
              <wp:align>top</wp:align>
            </wp:positionV>
            <wp:extent cx="1626870" cy="1007745"/>
            <wp:effectExtent l="0" t="0" r="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0228-MIN_Agriculture_et_Alimentation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870" cy="10077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9A3F719" wp14:editId="1B0941B7">
            <wp:simplePos x="0" y="0"/>
            <wp:positionH relativeFrom="margin">
              <wp:posOffset>3550920</wp:posOffset>
            </wp:positionH>
            <wp:positionV relativeFrom="margin">
              <wp:posOffset>7620</wp:posOffset>
            </wp:positionV>
            <wp:extent cx="1394460" cy="1007745"/>
            <wp:effectExtent l="0" t="0" r="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cad-mie-de-normandie-1469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4460" cy="1007745"/>
                    </a:xfrm>
                    <a:prstGeom prst="rect">
                      <a:avLst/>
                    </a:prstGeom>
                  </pic:spPr>
                </pic:pic>
              </a:graphicData>
            </a:graphic>
            <wp14:sizeRelH relativeFrom="margin">
              <wp14:pctWidth>0</wp14:pctWidth>
            </wp14:sizeRelH>
            <wp14:sizeRelV relativeFrom="margin">
              <wp14:pctHeight>0</wp14:pctHeight>
            </wp14:sizeRelV>
          </wp:anchor>
        </w:drawing>
      </w:r>
      <w:r w:rsidR="00DC728D">
        <w:rPr>
          <w:rFonts w:ascii="Calibri" w:eastAsia="Calibri" w:hAnsi="Calibri"/>
          <w:noProof/>
          <w:sz w:val="22"/>
          <w:szCs w:val="22"/>
        </w:rPr>
        <w:drawing>
          <wp:inline distT="0" distB="0" distL="0" distR="0" wp14:anchorId="513A2022" wp14:editId="418F692A">
            <wp:extent cx="1074420" cy="1074420"/>
            <wp:effectExtent l="0" t="0" r="0" b="0"/>
            <wp:docPr id="1" name="Image 13" descr="logo memorial2747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logo memorial2747 (nouvea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r w:rsidR="00697E84">
        <w:rPr>
          <w:rFonts w:ascii="Calibri" w:eastAsia="Calibri" w:hAnsi="Calibri"/>
          <w:noProof/>
          <w:sz w:val="22"/>
          <w:szCs w:val="22"/>
        </w:rPr>
        <w:t xml:space="preserve">    </w:t>
      </w:r>
      <w:r w:rsidR="00DC728D">
        <w:rPr>
          <w:rFonts w:ascii="Arial" w:eastAsia="Calibri" w:hAnsi="Arial" w:cs="Arial"/>
          <w:noProof/>
          <w:sz w:val="22"/>
          <w:szCs w:val="22"/>
          <w:lang w:eastAsia="en-US"/>
        </w:rPr>
        <w:drawing>
          <wp:inline distT="0" distB="0" distL="0" distR="0" wp14:anchorId="2AF91147" wp14:editId="1D1FB511">
            <wp:extent cx="1135380" cy="10896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5380" cy="1089660"/>
                    </a:xfrm>
                    <a:prstGeom prst="rect">
                      <a:avLst/>
                    </a:prstGeom>
                    <a:noFill/>
                    <a:ln>
                      <a:noFill/>
                    </a:ln>
                  </pic:spPr>
                </pic:pic>
              </a:graphicData>
            </a:graphic>
          </wp:inline>
        </w:drawing>
      </w:r>
      <w:r w:rsidR="00697E84">
        <w:rPr>
          <w:rFonts w:ascii="Arial" w:eastAsia="Calibri" w:hAnsi="Arial" w:cs="Arial"/>
          <w:sz w:val="22"/>
          <w:szCs w:val="22"/>
          <w:lang w:eastAsia="en-US"/>
        </w:rPr>
        <w:t xml:space="preserve"> </w:t>
      </w:r>
      <w:r w:rsidR="00DC728D">
        <w:rPr>
          <w:rFonts w:ascii="Arial" w:eastAsia="Calibri" w:hAnsi="Arial" w:cs="Arial"/>
          <w:noProof/>
          <w:sz w:val="22"/>
          <w:szCs w:val="22"/>
        </w:rPr>
        <w:drawing>
          <wp:inline distT="0" distB="0" distL="0" distR="0" wp14:anchorId="30188A7D" wp14:editId="0B973144">
            <wp:extent cx="1211580" cy="1143000"/>
            <wp:effectExtent l="0" t="0" r="0" b="0"/>
            <wp:docPr id="3" name="Image 14" descr="logo_r_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_r_normandie-portrait-cmj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1580" cy="1143000"/>
                    </a:xfrm>
                    <a:prstGeom prst="rect">
                      <a:avLst/>
                    </a:prstGeom>
                    <a:noFill/>
                    <a:ln>
                      <a:noFill/>
                    </a:ln>
                  </pic:spPr>
                </pic:pic>
              </a:graphicData>
            </a:graphic>
          </wp:inline>
        </w:drawing>
      </w:r>
    </w:p>
    <w:p w14:paraId="523FE29B" w14:textId="58BE457A" w:rsidR="005B3C33" w:rsidRDefault="005B3C33" w:rsidP="00563DD6">
      <w:pPr>
        <w:jc w:val="both"/>
      </w:pPr>
    </w:p>
    <w:p w14:paraId="77E542AD" w14:textId="62A50888" w:rsidR="00AC55B4" w:rsidRDefault="00AC55B4" w:rsidP="00563DD6">
      <w:pPr>
        <w:jc w:val="both"/>
      </w:pPr>
    </w:p>
    <w:p w14:paraId="313BD60B" w14:textId="13B70A7F" w:rsidR="00A64DFD" w:rsidRDefault="00A64DFD" w:rsidP="009F04A6">
      <w:pPr>
        <w:jc w:val="center"/>
        <w:rPr>
          <w:rFonts w:ascii="Arial" w:hAnsi="Arial" w:cs="Arial"/>
          <w:sz w:val="28"/>
          <w:szCs w:val="28"/>
        </w:rPr>
      </w:pPr>
    </w:p>
    <w:p w14:paraId="5F8F2CC0" w14:textId="487062BA" w:rsidR="00991136" w:rsidRPr="00425751" w:rsidRDefault="00D43A35" w:rsidP="009F04A6">
      <w:pPr>
        <w:jc w:val="center"/>
        <w:rPr>
          <w:rFonts w:ascii="Arial" w:hAnsi="Arial" w:cs="Arial"/>
          <w:sz w:val="28"/>
          <w:szCs w:val="28"/>
        </w:rPr>
      </w:pPr>
      <w:r w:rsidRPr="00425751">
        <w:rPr>
          <w:rFonts w:ascii="Arial" w:hAnsi="Arial" w:cs="Arial"/>
          <w:sz w:val="28"/>
          <w:szCs w:val="28"/>
        </w:rPr>
        <w:t>Fiche technique</w:t>
      </w:r>
      <w:bookmarkStart w:id="0" w:name="_GoBack"/>
      <w:bookmarkEnd w:id="0"/>
    </w:p>
    <w:p w14:paraId="12B4A9E7" w14:textId="6D06BC44" w:rsidR="007D79D4" w:rsidRDefault="007D79D4" w:rsidP="002A1284">
      <w:pPr>
        <w:jc w:val="both"/>
        <w:rPr>
          <w:rFonts w:ascii="Arial" w:hAnsi="Arial" w:cs="Arial"/>
          <w:sz w:val="22"/>
          <w:szCs w:val="22"/>
        </w:rPr>
      </w:pPr>
    </w:p>
    <w:p w14:paraId="37E6C8D4" w14:textId="77777777" w:rsidR="00A64DFD" w:rsidRDefault="00A64DFD" w:rsidP="002A1284">
      <w:pPr>
        <w:jc w:val="both"/>
        <w:rPr>
          <w:rFonts w:ascii="Arial" w:hAnsi="Arial" w:cs="Arial"/>
          <w:b/>
          <w:sz w:val="20"/>
          <w:szCs w:val="20"/>
          <w:u w:val="single"/>
        </w:rPr>
      </w:pPr>
    </w:p>
    <w:p w14:paraId="2BB3328D" w14:textId="74480F1D" w:rsidR="005B3C33" w:rsidRDefault="005B3C33" w:rsidP="002A1284">
      <w:pPr>
        <w:jc w:val="both"/>
        <w:rPr>
          <w:rFonts w:ascii="Arial" w:hAnsi="Arial" w:cs="Arial"/>
          <w:b/>
          <w:sz w:val="20"/>
          <w:szCs w:val="20"/>
          <w:u w:val="single"/>
        </w:rPr>
      </w:pPr>
    </w:p>
    <w:p w14:paraId="14A71448" w14:textId="77777777" w:rsidR="00D43A35" w:rsidRDefault="00D43A35" w:rsidP="002A1284">
      <w:pPr>
        <w:jc w:val="both"/>
        <w:rPr>
          <w:rFonts w:ascii="Arial" w:hAnsi="Arial" w:cs="Arial"/>
          <w:b/>
          <w:sz w:val="20"/>
          <w:szCs w:val="20"/>
          <w:u w:val="single"/>
        </w:rPr>
      </w:pPr>
      <w:r w:rsidRPr="00AC55B4">
        <w:rPr>
          <w:rFonts w:ascii="Arial" w:hAnsi="Arial" w:cs="Arial"/>
          <w:b/>
          <w:sz w:val="20"/>
          <w:szCs w:val="20"/>
          <w:u w:val="single"/>
        </w:rPr>
        <w:t>Appel à projet</w:t>
      </w:r>
    </w:p>
    <w:p w14:paraId="68C1C573" w14:textId="77777777" w:rsidR="00AC55B4" w:rsidRPr="00AC55B4" w:rsidRDefault="00AC55B4" w:rsidP="002A1284">
      <w:pPr>
        <w:jc w:val="both"/>
        <w:rPr>
          <w:rFonts w:ascii="Arial" w:hAnsi="Arial" w:cs="Arial"/>
          <w:b/>
          <w:sz w:val="20"/>
          <w:szCs w:val="20"/>
          <w:u w:val="single"/>
        </w:rPr>
      </w:pPr>
    </w:p>
    <w:p w14:paraId="6CC0CEED" w14:textId="77777777" w:rsidR="007D79D4" w:rsidRPr="00AC55B4" w:rsidRDefault="007D79D4" w:rsidP="002A1284">
      <w:pPr>
        <w:numPr>
          <w:ilvl w:val="0"/>
          <w:numId w:val="5"/>
        </w:numPr>
        <w:jc w:val="both"/>
        <w:rPr>
          <w:rFonts w:ascii="Arial" w:hAnsi="Arial" w:cs="Arial"/>
          <w:sz w:val="20"/>
          <w:szCs w:val="20"/>
        </w:rPr>
      </w:pPr>
      <w:r w:rsidRPr="00AC55B4">
        <w:rPr>
          <w:rFonts w:ascii="Arial" w:hAnsi="Arial" w:cs="Arial"/>
          <w:sz w:val="20"/>
          <w:szCs w:val="20"/>
        </w:rPr>
        <w:t xml:space="preserve">L’appel à projet est ouvert </w:t>
      </w:r>
      <w:r w:rsidR="00485F27">
        <w:rPr>
          <w:rFonts w:ascii="Arial" w:hAnsi="Arial" w:cs="Arial"/>
          <w:sz w:val="20"/>
          <w:szCs w:val="20"/>
        </w:rPr>
        <w:t>à des groupes (classe</w:t>
      </w:r>
      <w:r w:rsidR="00645A16">
        <w:rPr>
          <w:rFonts w:ascii="Arial" w:hAnsi="Arial" w:cs="Arial"/>
          <w:sz w:val="20"/>
          <w:szCs w:val="20"/>
        </w:rPr>
        <w:t xml:space="preserve"> ou atelier de volontaire</w:t>
      </w:r>
      <w:r w:rsidR="003D601C" w:rsidRPr="009A3273">
        <w:rPr>
          <w:rFonts w:ascii="Arial" w:hAnsi="Arial" w:cs="Arial"/>
          <w:sz w:val="20"/>
          <w:szCs w:val="20"/>
        </w:rPr>
        <w:t>s</w:t>
      </w:r>
      <w:r w:rsidR="00645A16">
        <w:rPr>
          <w:rFonts w:ascii="Arial" w:hAnsi="Arial" w:cs="Arial"/>
          <w:sz w:val="20"/>
          <w:szCs w:val="20"/>
        </w:rPr>
        <w:t xml:space="preserve"> sur le temps périscolaire) de LGT, </w:t>
      </w:r>
      <w:r w:rsidRPr="00AC55B4">
        <w:rPr>
          <w:rFonts w:ascii="Arial" w:hAnsi="Arial" w:cs="Arial"/>
          <w:sz w:val="20"/>
          <w:szCs w:val="20"/>
        </w:rPr>
        <w:t>LP</w:t>
      </w:r>
      <w:r w:rsidR="00645A16">
        <w:rPr>
          <w:rFonts w:ascii="Arial" w:hAnsi="Arial" w:cs="Arial"/>
          <w:sz w:val="20"/>
          <w:szCs w:val="20"/>
        </w:rPr>
        <w:t>, Lycées agricol</w:t>
      </w:r>
      <w:r w:rsidR="00645A16" w:rsidRPr="009A3273">
        <w:rPr>
          <w:rFonts w:ascii="Arial" w:hAnsi="Arial" w:cs="Arial"/>
          <w:sz w:val="20"/>
          <w:szCs w:val="20"/>
        </w:rPr>
        <w:t>e</w:t>
      </w:r>
      <w:r w:rsidR="00E67D5A" w:rsidRPr="009A3273">
        <w:rPr>
          <w:rFonts w:ascii="Arial" w:hAnsi="Arial" w:cs="Arial"/>
          <w:sz w:val="20"/>
          <w:szCs w:val="20"/>
        </w:rPr>
        <w:t>s</w:t>
      </w:r>
      <w:r w:rsidR="00645A16" w:rsidRPr="009A3273">
        <w:rPr>
          <w:rFonts w:ascii="Arial" w:hAnsi="Arial" w:cs="Arial"/>
          <w:sz w:val="20"/>
          <w:szCs w:val="20"/>
        </w:rPr>
        <w:t xml:space="preserve"> </w:t>
      </w:r>
      <w:r w:rsidR="00645A16">
        <w:rPr>
          <w:rFonts w:ascii="Arial" w:hAnsi="Arial" w:cs="Arial"/>
          <w:sz w:val="20"/>
          <w:szCs w:val="20"/>
        </w:rPr>
        <w:t>et Lycée</w:t>
      </w:r>
      <w:r w:rsidR="002A1284">
        <w:rPr>
          <w:rFonts w:ascii="Arial" w:hAnsi="Arial" w:cs="Arial"/>
          <w:sz w:val="20"/>
          <w:szCs w:val="20"/>
        </w:rPr>
        <w:t>s</w:t>
      </w:r>
      <w:r w:rsidR="002D74DC">
        <w:rPr>
          <w:rFonts w:ascii="Arial" w:hAnsi="Arial" w:cs="Arial"/>
          <w:sz w:val="20"/>
          <w:szCs w:val="20"/>
        </w:rPr>
        <w:t xml:space="preserve"> maritim</w:t>
      </w:r>
      <w:r w:rsidR="00645A16">
        <w:rPr>
          <w:rFonts w:ascii="Arial" w:hAnsi="Arial" w:cs="Arial"/>
          <w:sz w:val="20"/>
          <w:szCs w:val="20"/>
        </w:rPr>
        <w:t>e</w:t>
      </w:r>
      <w:r w:rsidR="002A1284">
        <w:rPr>
          <w:rFonts w:ascii="Arial" w:hAnsi="Arial" w:cs="Arial"/>
          <w:sz w:val="20"/>
          <w:szCs w:val="20"/>
        </w:rPr>
        <w:t>s</w:t>
      </w:r>
      <w:r w:rsidRPr="00AC55B4">
        <w:rPr>
          <w:rFonts w:ascii="Arial" w:hAnsi="Arial" w:cs="Arial"/>
          <w:sz w:val="20"/>
          <w:szCs w:val="20"/>
        </w:rPr>
        <w:t xml:space="preserve"> </w:t>
      </w:r>
      <w:r w:rsidR="00C70786" w:rsidRPr="00AC55B4">
        <w:rPr>
          <w:rFonts w:ascii="Arial" w:hAnsi="Arial" w:cs="Arial"/>
          <w:sz w:val="20"/>
          <w:szCs w:val="20"/>
        </w:rPr>
        <w:t xml:space="preserve">et </w:t>
      </w:r>
      <w:r w:rsidR="003D601C">
        <w:rPr>
          <w:rFonts w:ascii="Arial" w:hAnsi="Arial" w:cs="Arial"/>
          <w:sz w:val="20"/>
          <w:szCs w:val="20"/>
        </w:rPr>
        <w:t>d</w:t>
      </w:r>
      <w:r w:rsidR="003D601C" w:rsidRPr="009A3273">
        <w:rPr>
          <w:rFonts w:ascii="Arial" w:hAnsi="Arial" w:cs="Arial"/>
          <w:sz w:val="20"/>
          <w:szCs w:val="20"/>
        </w:rPr>
        <w:t>es</w:t>
      </w:r>
      <w:r w:rsidR="003D601C">
        <w:rPr>
          <w:rFonts w:ascii="Arial" w:hAnsi="Arial" w:cs="Arial"/>
          <w:sz w:val="20"/>
          <w:szCs w:val="20"/>
        </w:rPr>
        <w:t xml:space="preserve"> </w:t>
      </w:r>
      <w:r w:rsidRPr="00AC55B4">
        <w:rPr>
          <w:rFonts w:ascii="Arial" w:hAnsi="Arial" w:cs="Arial"/>
          <w:sz w:val="20"/>
          <w:szCs w:val="20"/>
        </w:rPr>
        <w:t xml:space="preserve">CFA </w:t>
      </w:r>
      <w:r w:rsidR="00EF6924">
        <w:rPr>
          <w:rFonts w:ascii="Arial" w:hAnsi="Arial" w:cs="Arial"/>
          <w:sz w:val="20"/>
          <w:szCs w:val="20"/>
        </w:rPr>
        <w:t>normands</w:t>
      </w:r>
      <w:r w:rsidR="00C70786" w:rsidRPr="00AC55B4">
        <w:rPr>
          <w:rFonts w:ascii="Arial" w:hAnsi="Arial" w:cs="Arial"/>
          <w:sz w:val="20"/>
          <w:szCs w:val="20"/>
        </w:rPr>
        <w:t>, à raison d’un effectif global de 150 places.</w:t>
      </w:r>
    </w:p>
    <w:p w14:paraId="3BCF477E" w14:textId="77777777" w:rsidR="009F04A6" w:rsidRDefault="007D79D4" w:rsidP="002A1284">
      <w:pPr>
        <w:numPr>
          <w:ilvl w:val="0"/>
          <w:numId w:val="5"/>
        </w:numPr>
        <w:jc w:val="both"/>
        <w:rPr>
          <w:rFonts w:ascii="Arial" w:hAnsi="Arial" w:cs="Arial"/>
          <w:sz w:val="20"/>
          <w:szCs w:val="20"/>
        </w:rPr>
      </w:pPr>
      <w:r w:rsidRPr="00AC55B4">
        <w:rPr>
          <w:rFonts w:ascii="Arial" w:hAnsi="Arial" w:cs="Arial"/>
          <w:sz w:val="20"/>
          <w:szCs w:val="20"/>
        </w:rPr>
        <w:t>Les projets doive</w:t>
      </w:r>
      <w:r w:rsidR="00425751" w:rsidRPr="00AC55B4">
        <w:rPr>
          <w:rFonts w:ascii="Arial" w:hAnsi="Arial" w:cs="Arial"/>
          <w:sz w:val="20"/>
          <w:szCs w:val="20"/>
        </w:rPr>
        <w:t>nt être présentés dans la fiche</w:t>
      </w:r>
      <w:r w:rsidRPr="00AC55B4">
        <w:rPr>
          <w:rFonts w:ascii="Arial" w:hAnsi="Arial" w:cs="Arial"/>
          <w:sz w:val="20"/>
          <w:szCs w:val="20"/>
        </w:rPr>
        <w:t xml:space="preserve"> d’appel à projet jointe </w:t>
      </w:r>
      <w:r w:rsidR="00EE7CCA">
        <w:rPr>
          <w:rFonts w:ascii="Arial" w:hAnsi="Arial" w:cs="Arial"/>
          <w:sz w:val="20"/>
          <w:szCs w:val="20"/>
        </w:rPr>
        <w:t>à</w:t>
      </w:r>
      <w:r w:rsidRPr="00AC55B4">
        <w:rPr>
          <w:rFonts w:ascii="Arial" w:hAnsi="Arial" w:cs="Arial"/>
          <w:sz w:val="20"/>
          <w:szCs w:val="20"/>
        </w:rPr>
        <w:t xml:space="preserve"> ce document.</w:t>
      </w:r>
    </w:p>
    <w:p w14:paraId="19F68E1C" w14:textId="77777777" w:rsidR="009F04A6" w:rsidRPr="005D7118" w:rsidRDefault="009F04A6" w:rsidP="002A1284">
      <w:pPr>
        <w:numPr>
          <w:ilvl w:val="0"/>
          <w:numId w:val="5"/>
        </w:numPr>
        <w:jc w:val="both"/>
        <w:rPr>
          <w:rFonts w:ascii="Arial" w:hAnsi="Arial" w:cs="Arial"/>
          <w:sz w:val="20"/>
          <w:szCs w:val="20"/>
        </w:rPr>
      </w:pPr>
      <w:r w:rsidRPr="005D7118">
        <w:rPr>
          <w:rFonts w:ascii="Arial" w:hAnsi="Arial" w:cs="Arial"/>
          <w:color w:val="000000"/>
          <w:sz w:val="20"/>
          <w:szCs w:val="20"/>
          <w:lang w:bidi="he-IL"/>
        </w:rPr>
        <w:t xml:space="preserve">Pour tout renseignement complémentaire sur le projet pédagogique, vous pouvez contacter               </w:t>
      </w:r>
    </w:p>
    <w:p w14:paraId="22B679C7" w14:textId="77777777" w:rsidR="009F04A6" w:rsidRPr="005D7118" w:rsidRDefault="005D7118" w:rsidP="002A1284">
      <w:pPr>
        <w:autoSpaceDE w:val="0"/>
        <w:autoSpaceDN w:val="0"/>
        <w:adjustRightInd w:val="0"/>
        <w:ind w:left="708"/>
        <w:jc w:val="both"/>
        <w:rPr>
          <w:rFonts w:ascii="Arial" w:hAnsi="Arial" w:cs="Arial"/>
          <w:sz w:val="20"/>
          <w:szCs w:val="20"/>
          <w:lang w:bidi="he-IL"/>
        </w:rPr>
      </w:pPr>
      <w:r w:rsidRPr="005D7118">
        <w:rPr>
          <w:rFonts w:ascii="Arial" w:hAnsi="Arial" w:cs="Arial"/>
          <w:color w:val="000000"/>
          <w:sz w:val="20"/>
          <w:szCs w:val="20"/>
          <w:lang w:bidi="he-IL"/>
        </w:rPr>
        <w:t>Mathias Orjekh :</w:t>
      </w:r>
      <w:r w:rsidR="009F04A6" w:rsidRPr="005D7118">
        <w:rPr>
          <w:rFonts w:ascii="Arial" w:hAnsi="Arial" w:cs="Arial"/>
          <w:color w:val="000000"/>
          <w:sz w:val="20"/>
          <w:szCs w:val="20"/>
          <w:lang w:bidi="he-IL"/>
        </w:rPr>
        <w:t xml:space="preserve"> </w:t>
      </w:r>
      <w:r w:rsidR="002D74DC">
        <w:rPr>
          <w:rFonts w:ascii="Arial" w:hAnsi="Arial" w:cs="Arial"/>
          <w:sz w:val="20"/>
          <w:szCs w:val="20"/>
          <w:lang w:bidi="he-IL"/>
        </w:rPr>
        <w:t xml:space="preserve">tél. </w:t>
      </w:r>
      <w:r w:rsidR="009F04A6" w:rsidRPr="005D7118">
        <w:rPr>
          <w:rFonts w:ascii="Arial" w:hAnsi="Arial" w:cs="Arial"/>
          <w:sz w:val="20"/>
          <w:szCs w:val="20"/>
          <w:lang w:bidi="he-IL"/>
        </w:rPr>
        <w:t xml:space="preserve">01 53 01 17 </w:t>
      </w:r>
      <w:r w:rsidRPr="005D7118">
        <w:rPr>
          <w:rFonts w:ascii="Arial" w:hAnsi="Arial" w:cs="Arial"/>
          <w:sz w:val="20"/>
          <w:szCs w:val="20"/>
          <w:lang w:bidi="he-IL"/>
        </w:rPr>
        <w:t>18</w:t>
      </w:r>
      <w:r w:rsidR="009F04A6" w:rsidRPr="005D7118">
        <w:rPr>
          <w:rFonts w:ascii="Arial" w:hAnsi="Arial" w:cs="Arial"/>
          <w:sz w:val="20"/>
          <w:szCs w:val="20"/>
          <w:lang w:bidi="he-IL"/>
        </w:rPr>
        <w:t xml:space="preserve"> </w:t>
      </w:r>
    </w:p>
    <w:p w14:paraId="4D6A8436" w14:textId="77777777" w:rsidR="009F04A6" w:rsidRPr="005D7118" w:rsidRDefault="009F04A6" w:rsidP="002A1284">
      <w:pPr>
        <w:autoSpaceDE w:val="0"/>
        <w:autoSpaceDN w:val="0"/>
        <w:adjustRightInd w:val="0"/>
        <w:ind w:left="2124"/>
        <w:jc w:val="both"/>
        <w:rPr>
          <w:rFonts w:ascii="Arial" w:hAnsi="Arial" w:cs="Arial"/>
          <w:sz w:val="20"/>
          <w:szCs w:val="20"/>
          <w:lang w:bidi="he-IL"/>
        </w:rPr>
      </w:pPr>
      <w:r w:rsidRPr="005D7118">
        <w:rPr>
          <w:rFonts w:ascii="Arial" w:hAnsi="Arial" w:cs="Arial"/>
          <w:sz w:val="20"/>
          <w:szCs w:val="20"/>
          <w:lang w:bidi="he-IL"/>
        </w:rPr>
        <w:t xml:space="preserve">  E-mail : </w:t>
      </w:r>
      <w:hyperlink r:id="rId13" w:history="1">
        <w:r w:rsidR="002A1284" w:rsidRPr="00A675F1">
          <w:rPr>
            <w:rStyle w:val="Lienhypertexte"/>
            <w:rFonts w:ascii="Arial" w:hAnsi="Arial" w:cs="Arial"/>
            <w:sz w:val="20"/>
            <w:szCs w:val="20"/>
            <w:lang w:bidi="he-IL"/>
          </w:rPr>
          <w:t>mathias.orjekh@memorialdelashoah.org</w:t>
        </w:r>
      </w:hyperlink>
    </w:p>
    <w:p w14:paraId="0A5ED8F2" w14:textId="77777777" w:rsidR="00FD491C" w:rsidRDefault="00FD491C" w:rsidP="009F04A6">
      <w:pPr>
        <w:ind w:left="360"/>
        <w:jc w:val="both"/>
        <w:rPr>
          <w:rFonts w:ascii="Arial" w:hAnsi="Arial" w:cs="Arial"/>
          <w:sz w:val="20"/>
          <w:szCs w:val="20"/>
        </w:rPr>
      </w:pPr>
    </w:p>
    <w:p w14:paraId="73B580C5" w14:textId="77777777" w:rsidR="009F04A6" w:rsidRPr="00AC55B4" w:rsidRDefault="009F04A6" w:rsidP="009F04A6">
      <w:pPr>
        <w:ind w:left="360"/>
        <w:jc w:val="both"/>
        <w:rPr>
          <w:rFonts w:ascii="Arial" w:hAnsi="Arial" w:cs="Arial"/>
          <w:sz w:val="20"/>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9F04A6" w:rsidRPr="005B3C33" w14:paraId="2BDDB490" w14:textId="77777777" w:rsidTr="005B3C33">
        <w:trPr>
          <w:trHeight w:val="2538"/>
        </w:trPr>
        <w:tc>
          <w:tcPr>
            <w:tcW w:w="7200" w:type="dxa"/>
            <w:shd w:val="clear" w:color="auto" w:fill="auto"/>
          </w:tcPr>
          <w:p w14:paraId="151A0300" w14:textId="77777777" w:rsidR="009F04A6" w:rsidRPr="002A1722" w:rsidRDefault="009F04A6" w:rsidP="002A1722">
            <w:pPr>
              <w:ind w:left="360"/>
              <w:jc w:val="both"/>
              <w:rPr>
                <w:rFonts w:ascii="Arial" w:hAnsi="Arial" w:cs="Arial"/>
                <w:sz w:val="20"/>
                <w:szCs w:val="20"/>
              </w:rPr>
            </w:pPr>
          </w:p>
          <w:p w14:paraId="21F1CD2D" w14:textId="77777777" w:rsidR="00AB10BC" w:rsidRPr="005B3C33" w:rsidRDefault="009F04A6" w:rsidP="002A1284">
            <w:pPr>
              <w:jc w:val="center"/>
              <w:rPr>
                <w:rFonts w:ascii="Arial" w:hAnsi="Arial" w:cs="Arial"/>
                <w:b/>
                <w:sz w:val="20"/>
                <w:szCs w:val="20"/>
              </w:rPr>
            </w:pPr>
            <w:r w:rsidRPr="005B3C33">
              <w:rPr>
                <w:rFonts w:ascii="Arial" w:hAnsi="Arial" w:cs="Arial"/>
                <w:b/>
                <w:sz w:val="20"/>
                <w:szCs w:val="20"/>
              </w:rPr>
              <w:t xml:space="preserve">Le dossier de candidature est à adresser </w:t>
            </w:r>
            <w:r w:rsidR="00FD491C" w:rsidRPr="005B3C33">
              <w:rPr>
                <w:rFonts w:ascii="Arial" w:hAnsi="Arial" w:cs="Arial"/>
                <w:b/>
                <w:sz w:val="20"/>
                <w:szCs w:val="20"/>
              </w:rPr>
              <w:t>par mail</w:t>
            </w:r>
          </w:p>
          <w:p w14:paraId="5458F756" w14:textId="77777777" w:rsidR="00485F27" w:rsidRPr="005B3C33" w:rsidRDefault="00485F27" w:rsidP="002A1284">
            <w:pPr>
              <w:ind w:left="360"/>
              <w:jc w:val="center"/>
              <w:rPr>
                <w:rFonts w:ascii="Arial" w:hAnsi="Arial" w:cs="Arial"/>
                <w:b/>
                <w:sz w:val="20"/>
                <w:szCs w:val="20"/>
              </w:rPr>
            </w:pPr>
          </w:p>
          <w:p w14:paraId="74157CB9" w14:textId="77777777" w:rsidR="009F04A6" w:rsidRPr="00481565" w:rsidRDefault="00AB10BC" w:rsidP="002A1284">
            <w:pPr>
              <w:jc w:val="center"/>
              <w:rPr>
                <w:rFonts w:ascii="Arial" w:hAnsi="Arial" w:cs="Arial"/>
                <w:b/>
                <w:sz w:val="20"/>
                <w:szCs w:val="20"/>
              </w:rPr>
            </w:pPr>
            <w:proofErr w:type="gramStart"/>
            <w:r w:rsidRPr="00B30FB6">
              <w:rPr>
                <w:rFonts w:ascii="Arial" w:hAnsi="Arial" w:cs="Arial"/>
                <w:b/>
                <w:sz w:val="20"/>
                <w:szCs w:val="20"/>
                <w:u w:val="single"/>
              </w:rPr>
              <w:t>le</w:t>
            </w:r>
            <w:proofErr w:type="gramEnd"/>
            <w:r w:rsidRPr="00B30FB6">
              <w:rPr>
                <w:rFonts w:ascii="Arial" w:hAnsi="Arial" w:cs="Arial"/>
                <w:b/>
                <w:sz w:val="20"/>
                <w:szCs w:val="20"/>
                <w:u w:val="single"/>
              </w:rPr>
              <w:t xml:space="preserve"> </w:t>
            </w:r>
            <w:r w:rsidR="00031055" w:rsidRPr="00B30FB6">
              <w:rPr>
                <w:rFonts w:ascii="Arial" w:hAnsi="Arial" w:cs="Arial"/>
                <w:b/>
                <w:sz w:val="20"/>
                <w:szCs w:val="20"/>
                <w:u w:val="single"/>
              </w:rPr>
              <w:t>1</w:t>
            </w:r>
            <w:r w:rsidR="009F6939">
              <w:rPr>
                <w:rFonts w:ascii="Arial" w:hAnsi="Arial" w:cs="Arial"/>
                <w:b/>
                <w:sz w:val="20"/>
                <w:szCs w:val="20"/>
                <w:u w:val="single"/>
              </w:rPr>
              <w:t>5</w:t>
            </w:r>
            <w:r w:rsidRPr="00B30FB6">
              <w:rPr>
                <w:rFonts w:ascii="Arial" w:hAnsi="Arial" w:cs="Arial"/>
                <w:b/>
                <w:sz w:val="20"/>
                <w:szCs w:val="20"/>
                <w:u w:val="single"/>
              </w:rPr>
              <w:t xml:space="preserve"> octobre</w:t>
            </w:r>
            <w:r w:rsidR="00101DAE" w:rsidRPr="00481565">
              <w:rPr>
                <w:rFonts w:ascii="Arial" w:hAnsi="Arial" w:cs="Arial"/>
                <w:b/>
                <w:sz w:val="20"/>
                <w:szCs w:val="20"/>
                <w:u w:val="single"/>
              </w:rPr>
              <w:t xml:space="preserve"> au plus tard</w:t>
            </w:r>
            <w:r w:rsidR="005D7118" w:rsidRPr="00481565">
              <w:rPr>
                <w:rFonts w:ascii="Arial" w:hAnsi="Arial" w:cs="Arial"/>
                <w:b/>
                <w:sz w:val="20"/>
                <w:szCs w:val="20"/>
                <w:u w:val="single"/>
              </w:rPr>
              <w:t> :</w:t>
            </w:r>
          </w:p>
          <w:p w14:paraId="775EC748" w14:textId="77777777" w:rsidR="00FD491C" w:rsidRPr="005B3C33" w:rsidRDefault="00FD491C" w:rsidP="002A1284">
            <w:pPr>
              <w:ind w:left="360"/>
              <w:jc w:val="center"/>
              <w:rPr>
                <w:rFonts w:ascii="Arial" w:hAnsi="Arial" w:cs="Arial"/>
                <w:b/>
                <w:sz w:val="20"/>
                <w:szCs w:val="20"/>
              </w:rPr>
            </w:pPr>
          </w:p>
          <w:p w14:paraId="0A0FFB96" w14:textId="77777777" w:rsidR="00FD491C" w:rsidRPr="005B3C33" w:rsidRDefault="00FD491C" w:rsidP="002A1284">
            <w:pPr>
              <w:jc w:val="center"/>
              <w:rPr>
                <w:rFonts w:ascii="Arial" w:hAnsi="Arial" w:cs="Arial"/>
                <w:b/>
                <w:sz w:val="20"/>
                <w:szCs w:val="20"/>
              </w:rPr>
            </w:pPr>
            <w:proofErr w:type="gramStart"/>
            <w:r w:rsidRPr="005B3C33">
              <w:rPr>
                <w:rFonts w:ascii="Arial" w:hAnsi="Arial" w:cs="Arial"/>
                <w:b/>
                <w:sz w:val="20"/>
                <w:szCs w:val="20"/>
              </w:rPr>
              <w:t>à</w:t>
            </w:r>
            <w:proofErr w:type="gramEnd"/>
          </w:p>
          <w:p w14:paraId="223368A9" w14:textId="77777777" w:rsidR="005B3C33" w:rsidRPr="005B3C33" w:rsidRDefault="00300216" w:rsidP="005B3C33">
            <w:pPr>
              <w:jc w:val="center"/>
              <w:rPr>
                <w:rFonts w:ascii="Arial" w:hAnsi="Arial" w:cs="Arial"/>
                <w:b/>
                <w:sz w:val="20"/>
                <w:szCs w:val="20"/>
              </w:rPr>
            </w:pPr>
            <w:hyperlink r:id="rId14" w:history="1">
              <w:r w:rsidR="005B3C33" w:rsidRPr="005B3C33">
                <w:rPr>
                  <w:rStyle w:val="Lienhypertexte"/>
                  <w:rFonts w:ascii="Arial" w:hAnsi="Arial"/>
                  <w:b/>
                  <w:sz w:val="20"/>
                  <w:szCs w:val="20"/>
                </w:rPr>
                <w:t>mathias.orjekh@memorialdelashoah.org</w:t>
              </w:r>
            </w:hyperlink>
          </w:p>
          <w:p w14:paraId="2942D398" w14:textId="77777777" w:rsidR="005B3C33" w:rsidRPr="005B3C33" w:rsidRDefault="005B3C33" w:rsidP="005B3C33">
            <w:pPr>
              <w:jc w:val="center"/>
              <w:rPr>
                <w:rFonts w:ascii="Arial" w:hAnsi="Arial" w:cs="Arial"/>
                <w:b/>
                <w:sz w:val="20"/>
                <w:szCs w:val="20"/>
              </w:rPr>
            </w:pPr>
          </w:p>
          <w:p w14:paraId="03BC2A8A" w14:textId="77777777" w:rsidR="005B3C33" w:rsidRDefault="005B3C33" w:rsidP="005B3C33">
            <w:pPr>
              <w:jc w:val="center"/>
              <w:rPr>
                <w:rFonts w:ascii="Arial" w:hAnsi="Arial" w:cs="Arial"/>
                <w:b/>
                <w:sz w:val="20"/>
                <w:szCs w:val="20"/>
              </w:rPr>
            </w:pPr>
            <w:proofErr w:type="gramStart"/>
            <w:r w:rsidRPr="005B3C33">
              <w:rPr>
                <w:rFonts w:ascii="Arial" w:hAnsi="Arial" w:cs="Arial"/>
                <w:b/>
                <w:sz w:val="20"/>
                <w:szCs w:val="20"/>
              </w:rPr>
              <w:t>et</w:t>
            </w:r>
            <w:proofErr w:type="gramEnd"/>
            <w:r w:rsidRPr="005B3C33">
              <w:rPr>
                <w:rFonts w:ascii="Arial" w:hAnsi="Arial" w:cs="Arial"/>
                <w:b/>
                <w:sz w:val="20"/>
                <w:szCs w:val="20"/>
              </w:rPr>
              <w:t xml:space="preserve"> à</w:t>
            </w:r>
          </w:p>
          <w:p w14:paraId="64B8AC13" w14:textId="77777777" w:rsidR="00853D36" w:rsidRPr="005B3C33" w:rsidRDefault="00853D36" w:rsidP="005B3C33">
            <w:pPr>
              <w:jc w:val="center"/>
              <w:rPr>
                <w:rFonts w:ascii="Arial" w:hAnsi="Arial" w:cs="Arial"/>
                <w:b/>
                <w:sz w:val="20"/>
                <w:szCs w:val="20"/>
              </w:rPr>
            </w:pPr>
          </w:p>
          <w:p w14:paraId="1BAE3ABC" w14:textId="77777777" w:rsidR="009F04A6" w:rsidRPr="00AD3E07" w:rsidRDefault="00300216" w:rsidP="005B3C33">
            <w:pPr>
              <w:jc w:val="center"/>
              <w:rPr>
                <w:rFonts w:ascii="Arial" w:hAnsi="Arial" w:cs="Arial"/>
                <w:b/>
                <w:sz w:val="20"/>
                <w:szCs w:val="20"/>
              </w:rPr>
            </w:pPr>
            <w:hyperlink r:id="rId15" w:history="1">
              <w:r w:rsidR="005B3C33" w:rsidRPr="00AD3E07">
                <w:rPr>
                  <w:rStyle w:val="Lienhypertexte"/>
                  <w:rFonts w:ascii="Arial" w:hAnsi="Arial" w:cs="Arial"/>
                  <w:b/>
                  <w:sz w:val="20"/>
                  <w:szCs w:val="20"/>
                </w:rPr>
                <w:t>christophe.yvetot@normandie.fr</w:t>
              </w:r>
            </w:hyperlink>
          </w:p>
          <w:p w14:paraId="060FEC02" w14:textId="77777777" w:rsidR="009F6939" w:rsidRPr="00AD3E07" w:rsidRDefault="009F6939" w:rsidP="005B3C33">
            <w:pPr>
              <w:jc w:val="center"/>
              <w:rPr>
                <w:rFonts w:ascii="Arial" w:hAnsi="Arial" w:cs="Arial"/>
                <w:sz w:val="20"/>
                <w:szCs w:val="20"/>
              </w:rPr>
            </w:pPr>
          </w:p>
        </w:tc>
      </w:tr>
    </w:tbl>
    <w:p w14:paraId="7364B5C0" w14:textId="77777777" w:rsidR="009F04A6" w:rsidRPr="00AD3E07" w:rsidRDefault="009F04A6" w:rsidP="009F04A6">
      <w:pPr>
        <w:ind w:left="360"/>
        <w:jc w:val="both"/>
        <w:rPr>
          <w:rFonts w:ascii="Arial" w:hAnsi="Arial" w:cs="Arial"/>
          <w:sz w:val="20"/>
          <w:szCs w:val="20"/>
        </w:rPr>
      </w:pPr>
    </w:p>
    <w:p w14:paraId="799D84DA" w14:textId="77777777" w:rsidR="004D1DED" w:rsidRPr="00AD3E07" w:rsidRDefault="006E623C" w:rsidP="00563DD6">
      <w:pPr>
        <w:jc w:val="both"/>
        <w:rPr>
          <w:rFonts w:ascii="Arial" w:hAnsi="Arial" w:cs="Arial"/>
          <w:b/>
          <w:sz w:val="20"/>
          <w:szCs w:val="20"/>
          <w:u w:val="single"/>
        </w:rPr>
      </w:pPr>
      <w:r w:rsidRPr="00AD3E07">
        <w:rPr>
          <w:rFonts w:ascii="Arial" w:hAnsi="Arial" w:cs="Arial"/>
          <w:sz w:val="20"/>
          <w:szCs w:val="20"/>
        </w:rPr>
        <w:t xml:space="preserve">     </w:t>
      </w:r>
    </w:p>
    <w:p w14:paraId="2AFE9403" w14:textId="77777777" w:rsidR="007D15B9" w:rsidRDefault="007D15B9" w:rsidP="002A1284">
      <w:pPr>
        <w:jc w:val="both"/>
        <w:rPr>
          <w:rFonts w:ascii="Arial" w:hAnsi="Arial" w:cs="Arial"/>
          <w:b/>
          <w:sz w:val="20"/>
          <w:szCs w:val="20"/>
          <w:u w:val="single"/>
        </w:rPr>
      </w:pPr>
      <w:r>
        <w:rPr>
          <w:rFonts w:ascii="Arial" w:hAnsi="Arial" w:cs="Arial"/>
          <w:b/>
          <w:sz w:val="20"/>
          <w:szCs w:val="20"/>
          <w:u w:val="single"/>
        </w:rPr>
        <w:t>Production finale envisagée</w:t>
      </w:r>
      <w:r w:rsidRPr="00E77470">
        <w:rPr>
          <w:rFonts w:ascii="Arial" w:hAnsi="Arial" w:cs="Arial"/>
          <w:b/>
          <w:sz w:val="20"/>
          <w:szCs w:val="20"/>
        </w:rPr>
        <w:t> :</w:t>
      </w:r>
      <w:r>
        <w:rPr>
          <w:rFonts w:ascii="Arial" w:hAnsi="Arial" w:cs="Arial"/>
          <w:b/>
          <w:sz w:val="20"/>
          <w:szCs w:val="20"/>
          <w:u w:val="single"/>
        </w:rPr>
        <w:t xml:space="preserve"> </w:t>
      </w:r>
    </w:p>
    <w:p w14:paraId="0380F177" w14:textId="77777777" w:rsidR="009A3273" w:rsidRDefault="007D15B9" w:rsidP="002A1284">
      <w:pPr>
        <w:jc w:val="both"/>
        <w:rPr>
          <w:rFonts w:ascii="Arial" w:hAnsi="Arial" w:cs="Arial"/>
          <w:sz w:val="20"/>
          <w:szCs w:val="20"/>
        </w:rPr>
      </w:pPr>
      <w:r w:rsidRPr="00FE7FF7">
        <w:rPr>
          <w:rFonts w:ascii="Arial" w:hAnsi="Arial" w:cs="Arial"/>
          <w:sz w:val="20"/>
          <w:szCs w:val="20"/>
        </w:rPr>
        <w:t>De nombreuses modalités peuvent être envisagées pour cette production</w:t>
      </w:r>
      <w:r w:rsidR="009A3273">
        <w:rPr>
          <w:rFonts w:ascii="Arial" w:hAnsi="Arial" w:cs="Arial"/>
          <w:sz w:val="20"/>
          <w:szCs w:val="20"/>
        </w:rPr>
        <w:t>.</w:t>
      </w:r>
    </w:p>
    <w:p w14:paraId="04BC0274" w14:textId="77777777" w:rsidR="00150FEE" w:rsidRDefault="00B82FAC" w:rsidP="002A1284">
      <w:pPr>
        <w:jc w:val="both"/>
        <w:rPr>
          <w:rFonts w:ascii="Arial" w:hAnsi="Arial" w:cs="Arial"/>
          <w:sz w:val="20"/>
          <w:szCs w:val="20"/>
        </w:rPr>
      </w:pPr>
      <w:r>
        <w:rPr>
          <w:rFonts w:ascii="Arial" w:hAnsi="Arial" w:cs="Arial"/>
          <w:sz w:val="20"/>
          <w:szCs w:val="20"/>
        </w:rPr>
        <w:t xml:space="preserve">A titre d’exemple, </w:t>
      </w:r>
      <w:r w:rsidR="008F6148">
        <w:rPr>
          <w:rFonts w:ascii="Arial" w:hAnsi="Arial" w:cs="Arial"/>
          <w:sz w:val="20"/>
          <w:szCs w:val="20"/>
        </w:rPr>
        <w:t>lors des précédentes éditions,</w:t>
      </w:r>
      <w:r w:rsidR="00317459">
        <w:rPr>
          <w:rFonts w:ascii="Arial" w:hAnsi="Arial" w:cs="Arial"/>
          <w:sz w:val="20"/>
          <w:szCs w:val="20"/>
        </w:rPr>
        <w:t xml:space="preserve"> </w:t>
      </w:r>
      <w:r w:rsidR="007D15B9" w:rsidRPr="00FE7FF7">
        <w:rPr>
          <w:rFonts w:ascii="Arial" w:hAnsi="Arial" w:cs="Arial"/>
          <w:sz w:val="20"/>
          <w:szCs w:val="20"/>
        </w:rPr>
        <w:t>des actions se sont appuyées sur différentes pratiques encadr</w:t>
      </w:r>
      <w:r w:rsidR="00150FEE">
        <w:rPr>
          <w:rFonts w:ascii="Arial" w:hAnsi="Arial" w:cs="Arial"/>
          <w:sz w:val="20"/>
          <w:szCs w:val="20"/>
        </w:rPr>
        <w:t>ées par des professionnels</w:t>
      </w:r>
      <w:r w:rsidR="00BE41E2">
        <w:rPr>
          <w:rFonts w:ascii="Arial" w:hAnsi="Arial" w:cs="Arial"/>
          <w:sz w:val="20"/>
          <w:szCs w:val="20"/>
        </w:rPr>
        <w:t> :</w:t>
      </w:r>
      <w:r w:rsidR="00150FEE">
        <w:rPr>
          <w:rFonts w:ascii="Arial" w:hAnsi="Arial" w:cs="Arial"/>
          <w:sz w:val="20"/>
          <w:szCs w:val="20"/>
        </w:rPr>
        <w:t xml:space="preserve"> </w:t>
      </w:r>
      <w:r w:rsidR="007D15B9" w:rsidRPr="00FE7FF7">
        <w:rPr>
          <w:rFonts w:ascii="Arial" w:hAnsi="Arial" w:cs="Arial"/>
          <w:sz w:val="20"/>
          <w:szCs w:val="20"/>
        </w:rPr>
        <w:t>écriture, art</w:t>
      </w:r>
      <w:r w:rsidR="00317459">
        <w:rPr>
          <w:rFonts w:ascii="Arial" w:hAnsi="Arial" w:cs="Arial"/>
          <w:sz w:val="20"/>
          <w:szCs w:val="20"/>
        </w:rPr>
        <w:t>s plastiques, photographie, vidé</w:t>
      </w:r>
      <w:r w:rsidR="00E67D5A">
        <w:rPr>
          <w:rFonts w:ascii="Arial" w:hAnsi="Arial" w:cs="Arial"/>
          <w:sz w:val="20"/>
          <w:szCs w:val="20"/>
        </w:rPr>
        <w:t>o…</w:t>
      </w:r>
    </w:p>
    <w:p w14:paraId="3BB6D3AA" w14:textId="77777777" w:rsidR="00485F27" w:rsidRDefault="00485F27" w:rsidP="002A1284">
      <w:pPr>
        <w:jc w:val="both"/>
        <w:rPr>
          <w:rFonts w:ascii="Arial" w:hAnsi="Arial" w:cs="Arial"/>
          <w:b/>
          <w:sz w:val="20"/>
          <w:szCs w:val="20"/>
        </w:rPr>
      </w:pPr>
    </w:p>
    <w:p w14:paraId="6FE2EB16" w14:textId="77777777" w:rsidR="002E5466" w:rsidRPr="002E5466" w:rsidRDefault="002E5466" w:rsidP="002A1284">
      <w:pPr>
        <w:jc w:val="both"/>
        <w:rPr>
          <w:rFonts w:ascii="Arial" w:hAnsi="Arial" w:cs="Arial"/>
          <w:sz w:val="20"/>
          <w:szCs w:val="20"/>
        </w:rPr>
      </w:pPr>
      <w:r w:rsidRPr="002E5466">
        <w:rPr>
          <w:rFonts w:ascii="Arial" w:hAnsi="Arial" w:cs="Arial"/>
          <w:b/>
          <w:sz w:val="20"/>
          <w:szCs w:val="20"/>
        </w:rPr>
        <w:t>Pour en savoir plus </w:t>
      </w:r>
      <w:r w:rsidRPr="002E5466">
        <w:rPr>
          <w:rFonts w:ascii="Arial" w:hAnsi="Arial" w:cs="Arial"/>
          <w:sz w:val="20"/>
          <w:szCs w:val="20"/>
        </w:rPr>
        <w:t xml:space="preserve">: </w:t>
      </w:r>
      <w:r w:rsidR="00E91212">
        <w:rPr>
          <w:rFonts w:ascii="Arial" w:hAnsi="Arial" w:cs="Arial"/>
          <w:sz w:val="20"/>
          <w:szCs w:val="20"/>
        </w:rPr>
        <w:t xml:space="preserve">voir </w:t>
      </w:r>
      <w:r w:rsidR="00746FA7">
        <w:rPr>
          <w:rFonts w:ascii="Arial" w:hAnsi="Arial" w:cs="Arial"/>
          <w:sz w:val="20"/>
          <w:szCs w:val="20"/>
        </w:rPr>
        <w:t xml:space="preserve">sur </w:t>
      </w:r>
      <w:hyperlink r:id="rId16" w:history="1">
        <w:r w:rsidR="00765386" w:rsidRPr="00985D15">
          <w:rPr>
            <w:rStyle w:val="Lienhypertexte"/>
            <w:rFonts w:ascii="Arial" w:hAnsi="Arial" w:cs="Arial"/>
            <w:b/>
            <w:i/>
            <w:sz w:val="20"/>
            <w:szCs w:val="20"/>
          </w:rPr>
          <w:t>https://www.youtube.com/watch?v=AIk3mjUtcVE</w:t>
        </w:r>
      </w:hyperlink>
      <w:r w:rsidR="00765386">
        <w:rPr>
          <w:rFonts w:ascii="Arial" w:hAnsi="Arial" w:cs="Arial"/>
          <w:b/>
          <w:i/>
          <w:sz w:val="20"/>
          <w:szCs w:val="20"/>
        </w:rPr>
        <w:t xml:space="preserve"> </w:t>
      </w:r>
      <w:r w:rsidR="00E91212">
        <w:rPr>
          <w:rFonts w:ascii="Arial" w:hAnsi="Arial" w:cs="Arial"/>
          <w:sz w:val="20"/>
          <w:szCs w:val="20"/>
        </w:rPr>
        <w:t xml:space="preserve">le film réalisé par Canopé </w:t>
      </w:r>
      <w:r w:rsidR="00746FA7">
        <w:rPr>
          <w:rFonts w:ascii="Arial" w:hAnsi="Arial" w:cs="Arial"/>
          <w:sz w:val="20"/>
          <w:szCs w:val="20"/>
        </w:rPr>
        <w:t xml:space="preserve">sur le dispositif </w:t>
      </w:r>
      <w:r w:rsidR="00E91212">
        <w:rPr>
          <w:rFonts w:ascii="Arial" w:hAnsi="Arial" w:cs="Arial"/>
          <w:sz w:val="20"/>
          <w:szCs w:val="20"/>
        </w:rPr>
        <w:t xml:space="preserve">et </w:t>
      </w:r>
      <w:r w:rsidRPr="002E5466">
        <w:rPr>
          <w:rFonts w:ascii="Arial" w:hAnsi="Arial" w:cs="Arial"/>
          <w:sz w:val="20"/>
          <w:szCs w:val="20"/>
        </w:rPr>
        <w:t>voir sur les site</w:t>
      </w:r>
      <w:r>
        <w:rPr>
          <w:rFonts w:ascii="Arial" w:hAnsi="Arial" w:cs="Arial"/>
          <w:sz w:val="20"/>
          <w:szCs w:val="20"/>
        </w:rPr>
        <w:t>s</w:t>
      </w:r>
      <w:r w:rsidRPr="002E5466">
        <w:rPr>
          <w:rFonts w:ascii="Arial" w:hAnsi="Arial" w:cs="Arial"/>
          <w:sz w:val="20"/>
          <w:szCs w:val="20"/>
        </w:rPr>
        <w:t xml:space="preserve"> disciplinaire</w:t>
      </w:r>
      <w:r w:rsidR="000135AA">
        <w:rPr>
          <w:rFonts w:ascii="Arial" w:hAnsi="Arial" w:cs="Arial"/>
          <w:sz w:val="20"/>
          <w:szCs w:val="20"/>
        </w:rPr>
        <w:t>s « Histoire-</w:t>
      </w:r>
      <w:r w:rsidR="00C54A70">
        <w:rPr>
          <w:rFonts w:ascii="Arial" w:hAnsi="Arial" w:cs="Arial"/>
          <w:sz w:val="20"/>
          <w:szCs w:val="20"/>
        </w:rPr>
        <w:t>G</w:t>
      </w:r>
      <w:r w:rsidR="000135AA">
        <w:rPr>
          <w:rFonts w:ascii="Arial" w:hAnsi="Arial" w:cs="Arial"/>
          <w:sz w:val="20"/>
          <w:szCs w:val="20"/>
        </w:rPr>
        <w:t>éographie » et « </w:t>
      </w:r>
      <w:r w:rsidR="00FD491C">
        <w:rPr>
          <w:rFonts w:ascii="Arial" w:hAnsi="Arial" w:cs="Arial"/>
          <w:sz w:val="20"/>
          <w:szCs w:val="20"/>
        </w:rPr>
        <w:t>L</w:t>
      </w:r>
      <w:r w:rsidR="00C54A70">
        <w:rPr>
          <w:rFonts w:ascii="Arial" w:hAnsi="Arial" w:cs="Arial"/>
          <w:sz w:val="20"/>
          <w:szCs w:val="20"/>
        </w:rPr>
        <w:t>ettres-H</w:t>
      </w:r>
      <w:r w:rsidR="000135AA">
        <w:rPr>
          <w:rFonts w:ascii="Arial" w:hAnsi="Arial" w:cs="Arial"/>
          <w:sz w:val="20"/>
          <w:szCs w:val="20"/>
        </w:rPr>
        <w:t>istoire-</w:t>
      </w:r>
      <w:r w:rsidR="00C54A70">
        <w:rPr>
          <w:rFonts w:ascii="Arial" w:hAnsi="Arial" w:cs="Arial"/>
          <w:sz w:val="20"/>
          <w:szCs w:val="20"/>
        </w:rPr>
        <w:t>G</w:t>
      </w:r>
      <w:r w:rsidR="000135AA">
        <w:rPr>
          <w:rFonts w:ascii="Arial" w:hAnsi="Arial" w:cs="Arial"/>
          <w:sz w:val="20"/>
          <w:szCs w:val="20"/>
        </w:rPr>
        <w:t>éographie »</w:t>
      </w:r>
      <w:r w:rsidRPr="002E5466">
        <w:rPr>
          <w:rFonts w:ascii="Arial" w:hAnsi="Arial" w:cs="Arial"/>
          <w:sz w:val="20"/>
          <w:szCs w:val="20"/>
        </w:rPr>
        <w:t xml:space="preserve"> de</w:t>
      </w:r>
      <w:r w:rsidR="005B3C33">
        <w:rPr>
          <w:rFonts w:ascii="Arial" w:hAnsi="Arial" w:cs="Arial"/>
          <w:sz w:val="20"/>
          <w:szCs w:val="20"/>
        </w:rPr>
        <w:t>s</w:t>
      </w:r>
      <w:r w:rsidRPr="002E5466">
        <w:rPr>
          <w:rFonts w:ascii="Arial" w:hAnsi="Arial" w:cs="Arial"/>
          <w:sz w:val="20"/>
          <w:szCs w:val="20"/>
        </w:rPr>
        <w:t xml:space="preserve"> Académie</w:t>
      </w:r>
      <w:r w:rsidR="005B3C33">
        <w:rPr>
          <w:rFonts w:ascii="Arial" w:hAnsi="Arial" w:cs="Arial"/>
          <w:sz w:val="20"/>
          <w:szCs w:val="20"/>
        </w:rPr>
        <w:t>s</w:t>
      </w:r>
      <w:r w:rsidRPr="002E5466">
        <w:rPr>
          <w:rFonts w:ascii="Arial" w:hAnsi="Arial" w:cs="Arial"/>
          <w:sz w:val="20"/>
          <w:szCs w:val="20"/>
        </w:rPr>
        <w:t xml:space="preserve"> de Caen</w:t>
      </w:r>
      <w:r w:rsidR="005B3C33">
        <w:rPr>
          <w:rFonts w:ascii="Arial" w:hAnsi="Arial" w:cs="Arial"/>
          <w:sz w:val="20"/>
          <w:szCs w:val="20"/>
        </w:rPr>
        <w:t xml:space="preserve"> et de Rouen</w:t>
      </w:r>
      <w:r w:rsidRPr="002E5466">
        <w:rPr>
          <w:rFonts w:ascii="Arial" w:hAnsi="Arial" w:cs="Arial"/>
          <w:sz w:val="20"/>
          <w:szCs w:val="20"/>
        </w:rPr>
        <w:t xml:space="preserve"> le compte-rendu et un descriptif des démarches </w:t>
      </w:r>
      <w:r w:rsidR="00746FA7">
        <w:rPr>
          <w:rFonts w:ascii="Arial" w:hAnsi="Arial" w:cs="Arial"/>
          <w:sz w:val="20"/>
          <w:szCs w:val="20"/>
        </w:rPr>
        <w:t xml:space="preserve">pédagogiques entreprises </w:t>
      </w:r>
      <w:r w:rsidRPr="002E5466">
        <w:rPr>
          <w:rFonts w:ascii="Arial" w:hAnsi="Arial" w:cs="Arial"/>
          <w:sz w:val="20"/>
          <w:szCs w:val="20"/>
        </w:rPr>
        <w:t>par les enseignants ayant participé au</w:t>
      </w:r>
      <w:r w:rsidR="00FD6612">
        <w:rPr>
          <w:rFonts w:ascii="Arial" w:hAnsi="Arial" w:cs="Arial"/>
          <w:sz w:val="20"/>
          <w:szCs w:val="20"/>
        </w:rPr>
        <w:t>x voyages d'étude précédents</w:t>
      </w:r>
      <w:r w:rsidRPr="002E5466">
        <w:rPr>
          <w:rFonts w:ascii="Arial" w:hAnsi="Arial" w:cs="Arial"/>
          <w:sz w:val="20"/>
          <w:szCs w:val="20"/>
        </w:rPr>
        <w:t>.</w:t>
      </w:r>
    </w:p>
    <w:p w14:paraId="6F618C06" w14:textId="77777777" w:rsidR="00485F27" w:rsidRDefault="00485F27" w:rsidP="002A1284">
      <w:pPr>
        <w:jc w:val="both"/>
        <w:rPr>
          <w:rFonts w:ascii="Arial" w:hAnsi="Arial" w:cs="Arial"/>
          <w:b/>
          <w:sz w:val="20"/>
          <w:szCs w:val="20"/>
        </w:rPr>
      </w:pPr>
    </w:p>
    <w:p w14:paraId="0C45A4B7" w14:textId="77777777" w:rsidR="00BC74A3" w:rsidRPr="002A1722" w:rsidRDefault="007D15B9" w:rsidP="00BC74A3">
      <w:pPr>
        <w:jc w:val="both"/>
        <w:rPr>
          <w:rFonts w:ascii="Arial" w:hAnsi="Arial" w:cs="Arial"/>
          <w:b/>
          <w:sz w:val="20"/>
          <w:szCs w:val="20"/>
        </w:rPr>
      </w:pPr>
      <w:r w:rsidRPr="002E5466">
        <w:rPr>
          <w:rFonts w:ascii="Arial" w:hAnsi="Arial" w:cs="Arial"/>
          <w:b/>
          <w:sz w:val="20"/>
          <w:szCs w:val="20"/>
        </w:rPr>
        <w:t>Pour toute recherche d’intervenant</w:t>
      </w:r>
      <w:r w:rsidRPr="00FE7FF7">
        <w:rPr>
          <w:rFonts w:ascii="Arial" w:hAnsi="Arial" w:cs="Arial"/>
          <w:sz w:val="20"/>
          <w:szCs w:val="20"/>
        </w:rPr>
        <w:t xml:space="preserve"> : vous pouvez contacter </w:t>
      </w:r>
      <w:r w:rsidR="00451D12" w:rsidRPr="00765386">
        <w:rPr>
          <w:rFonts w:ascii="Arial" w:hAnsi="Arial" w:cs="Arial"/>
          <w:sz w:val="20"/>
          <w:szCs w:val="20"/>
        </w:rPr>
        <w:t>Christophe Yvetot</w:t>
      </w:r>
      <w:r w:rsidR="009413E3" w:rsidRPr="00765386">
        <w:rPr>
          <w:rFonts w:ascii="Arial" w:hAnsi="Arial" w:cs="Arial"/>
          <w:sz w:val="20"/>
          <w:szCs w:val="20"/>
        </w:rPr>
        <w:t>, Chef de Service Jeunesse et Politiques Educatives à la Région Normandie</w:t>
      </w:r>
      <w:r w:rsidR="00BC74A3">
        <w:rPr>
          <w:rFonts w:ascii="Arial" w:hAnsi="Arial" w:cs="Arial"/>
          <w:sz w:val="20"/>
          <w:szCs w:val="20"/>
        </w:rPr>
        <w:t xml:space="preserve"> </w:t>
      </w:r>
      <w:hyperlink r:id="rId17" w:history="1">
        <w:r w:rsidR="005B3C33" w:rsidRPr="005B3C33">
          <w:rPr>
            <w:rStyle w:val="Lienhypertexte"/>
            <w:rFonts w:ascii="Arial" w:hAnsi="Arial" w:cs="Arial"/>
            <w:b/>
            <w:sz w:val="20"/>
            <w:szCs w:val="20"/>
          </w:rPr>
          <w:t>christophe.yvetot@normandie.fr</w:t>
        </w:r>
      </w:hyperlink>
    </w:p>
    <w:p w14:paraId="66CCAE8F" w14:textId="77777777" w:rsidR="008F6148" w:rsidRPr="002A1722" w:rsidRDefault="008F6148" w:rsidP="002A1284">
      <w:pPr>
        <w:jc w:val="both"/>
        <w:rPr>
          <w:rFonts w:ascii="Arial" w:hAnsi="Arial" w:cs="Arial"/>
          <w:b/>
          <w:sz w:val="20"/>
          <w:szCs w:val="20"/>
        </w:rPr>
      </w:pPr>
    </w:p>
    <w:p w14:paraId="555198FC" w14:textId="77777777" w:rsidR="008F6148" w:rsidRPr="008F6148" w:rsidRDefault="008F6148" w:rsidP="002A1284">
      <w:pPr>
        <w:jc w:val="both"/>
        <w:rPr>
          <w:rFonts w:ascii="Arial" w:hAnsi="Arial" w:cs="Arial"/>
          <w:sz w:val="20"/>
          <w:szCs w:val="20"/>
        </w:rPr>
      </w:pPr>
    </w:p>
    <w:p w14:paraId="3666F11C" w14:textId="77777777" w:rsidR="00193F7D" w:rsidRPr="00E77470" w:rsidRDefault="00193F7D" w:rsidP="002A1284">
      <w:pPr>
        <w:jc w:val="both"/>
        <w:rPr>
          <w:rFonts w:ascii="Arial" w:hAnsi="Arial" w:cs="Arial"/>
          <w:b/>
          <w:sz w:val="20"/>
          <w:szCs w:val="20"/>
        </w:rPr>
      </w:pPr>
      <w:r w:rsidRPr="00193F7D">
        <w:rPr>
          <w:rFonts w:ascii="Arial" w:hAnsi="Arial" w:cs="Arial"/>
          <w:b/>
          <w:sz w:val="20"/>
          <w:szCs w:val="20"/>
          <w:u w:val="single"/>
        </w:rPr>
        <w:t>Budget</w:t>
      </w:r>
      <w:r w:rsidR="00E77470">
        <w:rPr>
          <w:rFonts w:ascii="Arial" w:hAnsi="Arial" w:cs="Arial"/>
          <w:b/>
          <w:sz w:val="20"/>
          <w:szCs w:val="20"/>
        </w:rPr>
        <w:t> :</w:t>
      </w:r>
    </w:p>
    <w:p w14:paraId="263C98CA" w14:textId="77777777" w:rsidR="002C186E" w:rsidRDefault="003C1931" w:rsidP="002A1284">
      <w:pPr>
        <w:jc w:val="both"/>
        <w:rPr>
          <w:rFonts w:ascii="Arial" w:hAnsi="Arial" w:cs="Arial"/>
          <w:sz w:val="20"/>
          <w:szCs w:val="20"/>
        </w:rPr>
      </w:pPr>
      <w:r>
        <w:rPr>
          <w:rFonts w:ascii="Arial" w:hAnsi="Arial" w:cs="Arial"/>
          <w:sz w:val="20"/>
          <w:szCs w:val="20"/>
        </w:rPr>
        <w:t xml:space="preserve">Une aide financière peut </w:t>
      </w:r>
      <w:r w:rsidR="00FE7FF7" w:rsidRPr="00FE7FF7">
        <w:rPr>
          <w:rFonts w:ascii="Arial" w:hAnsi="Arial" w:cs="Arial"/>
          <w:sz w:val="20"/>
          <w:szCs w:val="20"/>
        </w:rPr>
        <w:t xml:space="preserve">être sollicitée auprès de la Région </w:t>
      </w:r>
      <w:r w:rsidR="00BC74A3">
        <w:rPr>
          <w:rFonts w:ascii="Arial" w:hAnsi="Arial" w:cs="Arial"/>
          <w:sz w:val="20"/>
          <w:szCs w:val="20"/>
        </w:rPr>
        <w:t xml:space="preserve">Normandie </w:t>
      </w:r>
      <w:r w:rsidR="00FE7FF7" w:rsidRPr="00FE7FF7">
        <w:rPr>
          <w:rFonts w:ascii="Arial" w:hAnsi="Arial" w:cs="Arial"/>
          <w:sz w:val="20"/>
          <w:szCs w:val="20"/>
        </w:rPr>
        <w:t xml:space="preserve">pour </w:t>
      </w:r>
      <w:r w:rsidR="00FE7FF7">
        <w:rPr>
          <w:rFonts w:ascii="Arial" w:hAnsi="Arial" w:cs="Arial"/>
          <w:sz w:val="20"/>
          <w:szCs w:val="20"/>
        </w:rPr>
        <w:t>des dépe</w:t>
      </w:r>
      <w:r w:rsidR="00FE7FF7" w:rsidRPr="00FE7FF7">
        <w:rPr>
          <w:rFonts w:ascii="Arial" w:hAnsi="Arial" w:cs="Arial"/>
          <w:sz w:val="20"/>
          <w:szCs w:val="20"/>
        </w:rPr>
        <w:t>nses nécessaires à la réalisation du projet (frais matériels, i</w:t>
      </w:r>
      <w:r w:rsidR="00150FEE">
        <w:rPr>
          <w:rFonts w:ascii="Arial" w:hAnsi="Arial" w:cs="Arial"/>
          <w:sz w:val="20"/>
          <w:szCs w:val="20"/>
        </w:rPr>
        <w:t>ntervention d’un professionnel</w:t>
      </w:r>
      <w:r w:rsidR="00FE7FF7" w:rsidRPr="00FE7FF7">
        <w:rPr>
          <w:rFonts w:ascii="Arial" w:hAnsi="Arial" w:cs="Arial"/>
          <w:sz w:val="20"/>
          <w:szCs w:val="20"/>
        </w:rPr>
        <w:t xml:space="preserve"> de telle ou telle pratique…)</w:t>
      </w:r>
      <w:r w:rsidR="00193F7D">
        <w:rPr>
          <w:rFonts w:ascii="Arial" w:hAnsi="Arial" w:cs="Arial"/>
          <w:sz w:val="20"/>
          <w:szCs w:val="20"/>
        </w:rPr>
        <w:t xml:space="preserve">. </w:t>
      </w:r>
      <w:r w:rsidR="002C186E">
        <w:rPr>
          <w:rFonts w:ascii="Arial" w:hAnsi="Arial" w:cs="Arial"/>
          <w:sz w:val="20"/>
          <w:szCs w:val="20"/>
        </w:rPr>
        <w:t>Cette demande doit apparaître dans la colonne recette du budget affiché.</w:t>
      </w:r>
    </w:p>
    <w:p w14:paraId="7DBE3A25" w14:textId="77777777" w:rsidR="007D15B9" w:rsidRDefault="002C186E" w:rsidP="002A1284">
      <w:pPr>
        <w:jc w:val="both"/>
        <w:rPr>
          <w:rFonts w:ascii="Arial" w:hAnsi="Arial" w:cs="Arial"/>
          <w:sz w:val="20"/>
          <w:szCs w:val="20"/>
        </w:rPr>
      </w:pPr>
      <w:r>
        <w:rPr>
          <w:rFonts w:ascii="Arial" w:hAnsi="Arial" w:cs="Arial"/>
          <w:sz w:val="20"/>
          <w:szCs w:val="20"/>
        </w:rPr>
        <w:t>Un</w:t>
      </w:r>
      <w:r w:rsidR="00193F7D">
        <w:rPr>
          <w:rFonts w:ascii="Arial" w:hAnsi="Arial" w:cs="Arial"/>
          <w:sz w:val="20"/>
          <w:szCs w:val="20"/>
        </w:rPr>
        <w:t xml:space="preserve"> effort de co-financement sera </w:t>
      </w:r>
      <w:r w:rsidR="000D0DFF">
        <w:rPr>
          <w:rFonts w:ascii="Arial" w:hAnsi="Arial" w:cs="Arial"/>
          <w:sz w:val="20"/>
          <w:szCs w:val="20"/>
        </w:rPr>
        <w:t xml:space="preserve">toutefois </w:t>
      </w:r>
      <w:r w:rsidR="00193F7D">
        <w:rPr>
          <w:rFonts w:ascii="Arial" w:hAnsi="Arial" w:cs="Arial"/>
          <w:sz w:val="20"/>
          <w:szCs w:val="20"/>
        </w:rPr>
        <w:t xml:space="preserve">pris en compte par </w:t>
      </w:r>
      <w:r w:rsidR="005C688E">
        <w:rPr>
          <w:rFonts w:ascii="Arial" w:hAnsi="Arial" w:cs="Arial"/>
          <w:sz w:val="20"/>
          <w:szCs w:val="20"/>
        </w:rPr>
        <w:t>la commission d’examen</w:t>
      </w:r>
      <w:r w:rsidR="00193F7D">
        <w:rPr>
          <w:rFonts w:ascii="Arial" w:hAnsi="Arial" w:cs="Arial"/>
          <w:sz w:val="20"/>
          <w:szCs w:val="20"/>
        </w:rPr>
        <w:t>.</w:t>
      </w:r>
    </w:p>
    <w:p w14:paraId="05C9A990" w14:textId="77777777" w:rsidR="0003387B" w:rsidRDefault="0003387B" w:rsidP="002A1284">
      <w:pPr>
        <w:jc w:val="both"/>
        <w:rPr>
          <w:rFonts w:ascii="Arial" w:hAnsi="Arial" w:cs="Arial"/>
          <w:sz w:val="20"/>
          <w:szCs w:val="20"/>
        </w:rPr>
      </w:pPr>
    </w:p>
    <w:p w14:paraId="247AA034" w14:textId="77777777" w:rsidR="00AC55B4" w:rsidRPr="00E77470" w:rsidRDefault="009F04A6" w:rsidP="00563DD6">
      <w:pPr>
        <w:jc w:val="both"/>
        <w:rPr>
          <w:rFonts w:ascii="Arial" w:hAnsi="Arial" w:cs="Arial"/>
          <w:b/>
          <w:sz w:val="20"/>
          <w:szCs w:val="20"/>
        </w:rPr>
      </w:pPr>
      <w:r>
        <w:rPr>
          <w:rFonts w:ascii="Arial" w:hAnsi="Arial" w:cs="Arial"/>
          <w:b/>
          <w:sz w:val="20"/>
          <w:szCs w:val="20"/>
          <w:u w:val="single"/>
        </w:rPr>
        <w:t>Calendrier</w:t>
      </w:r>
      <w:r w:rsidR="00E77470">
        <w:rPr>
          <w:rFonts w:ascii="Arial" w:hAnsi="Arial" w:cs="Arial"/>
          <w:b/>
          <w:sz w:val="20"/>
          <w:szCs w:val="20"/>
        </w:rPr>
        <w:t> :</w:t>
      </w:r>
    </w:p>
    <w:p w14:paraId="0F60A8C9" w14:textId="77777777" w:rsidR="004D1DED" w:rsidRPr="009F6939" w:rsidRDefault="00AA78F4" w:rsidP="001D6F58">
      <w:pPr>
        <w:numPr>
          <w:ilvl w:val="0"/>
          <w:numId w:val="5"/>
        </w:numPr>
        <w:tabs>
          <w:tab w:val="clear" w:pos="720"/>
          <w:tab w:val="num" w:pos="426"/>
        </w:tabs>
        <w:ind w:left="426" w:hanging="426"/>
        <w:jc w:val="both"/>
        <w:rPr>
          <w:rFonts w:ascii="Arial" w:hAnsi="Arial" w:cs="Arial"/>
          <w:sz w:val="20"/>
          <w:szCs w:val="20"/>
        </w:rPr>
      </w:pPr>
      <w:r w:rsidRPr="009F6939">
        <w:rPr>
          <w:rFonts w:ascii="Arial" w:hAnsi="Arial" w:cs="Arial"/>
          <w:b/>
          <w:sz w:val="20"/>
          <w:szCs w:val="20"/>
        </w:rPr>
        <w:t>1</w:t>
      </w:r>
      <w:r w:rsidR="009F6939" w:rsidRPr="009F6939">
        <w:rPr>
          <w:rFonts w:ascii="Arial" w:hAnsi="Arial" w:cs="Arial"/>
          <w:b/>
          <w:sz w:val="20"/>
          <w:szCs w:val="20"/>
        </w:rPr>
        <w:t>5</w:t>
      </w:r>
      <w:r w:rsidR="00BC74A3" w:rsidRPr="009F6939">
        <w:rPr>
          <w:rFonts w:ascii="Arial" w:hAnsi="Arial" w:cs="Arial"/>
          <w:b/>
          <w:sz w:val="20"/>
          <w:szCs w:val="20"/>
        </w:rPr>
        <w:t xml:space="preserve"> octobre</w:t>
      </w:r>
      <w:r w:rsidR="004D1DED" w:rsidRPr="009F6939">
        <w:rPr>
          <w:rFonts w:ascii="Arial" w:hAnsi="Arial" w:cs="Arial"/>
          <w:sz w:val="20"/>
          <w:szCs w:val="20"/>
        </w:rPr>
        <w:t> : date limite de retour des dossiers</w:t>
      </w:r>
    </w:p>
    <w:p w14:paraId="0A37DBD9" w14:textId="16F79049" w:rsidR="00D43A35" w:rsidRPr="009F6939" w:rsidRDefault="005B3C33" w:rsidP="001D6F58">
      <w:pPr>
        <w:numPr>
          <w:ilvl w:val="0"/>
          <w:numId w:val="5"/>
        </w:numPr>
        <w:tabs>
          <w:tab w:val="clear" w:pos="720"/>
          <w:tab w:val="num" w:pos="426"/>
        </w:tabs>
        <w:ind w:left="426" w:hanging="426"/>
        <w:jc w:val="both"/>
        <w:rPr>
          <w:rFonts w:ascii="Arial" w:hAnsi="Arial" w:cs="Arial"/>
          <w:sz w:val="20"/>
          <w:szCs w:val="20"/>
        </w:rPr>
      </w:pPr>
      <w:proofErr w:type="gramStart"/>
      <w:r w:rsidRPr="009F6939">
        <w:rPr>
          <w:rFonts w:ascii="Arial" w:hAnsi="Arial" w:cs="Arial"/>
          <w:b/>
          <w:sz w:val="20"/>
          <w:szCs w:val="20"/>
        </w:rPr>
        <w:t>à</w:t>
      </w:r>
      <w:proofErr w:type="gramEnd"/>
      <w:r w:rsidRPr="009F6939">
        <w:rPr>
          <w:rFonts w:ascii="Arial" w:hAnsi="Arial" w:cs="Arial"/>
          <w:b/>
          <w:sz w:val="20"/>
          <w:szCs w:val="20"/>
        </w:rPr>
        <w:t xml:space="preserve"> partir du </w:t>
      </w:r>
      <w:r w:rsidR="009F6939" w:rsidRPr="009F6939">
        <w:rPr>
          <w:rFonts w:ascii="Arial" w:hAnsi="Arial" w:cs="Arial"/>
          <w:b/>
          <w:sz w:val="20"/>
          <w:szCs w:val="20"/>
        </w:rPr>
        <w:t>2</w:t>
      </w:r>
      <w:r w:rsidR="00AD3E07">
        <w:rPr>
          <w:rFonts w:ascii="Arial" w:hAnsi="Arial" w:cs="Arial"/>
          <w:b/>
          <w:sz w:val="20"/>
          <w:szCs w:val="20"/>
        </w:rPr>
        <w:t>5</w:t>
      </w:r>
      <w:r w:rsidRPr="009F6939">
        <w:rPr>
          <w:rFonts w:ascii="Arial" w:hAnsi="Arial" w:cs="Arial"/>
          <w:b/>
          <w:sz w:val="20"/>
          <w:szCs w:val="20"/>
        </w:rPr>
        <w:t xml:space="preserve"> o</w:t>
      </w:r>
      <w:r w:rsidR="00AD3E07">
        <w:rPr>
          <w:rFonts w:ascii="Arial" w:hAnsi="Arial" w:cs="Arial"/>
          <w:b/>
          <w:sz w:val="20"/>
          <w:szCs w:val="20"/>
        </w:rPr>
        <w:t>ctob</w:t>
      </w:r>
      <w:r w:rsidRPr="009F6939">
        <w:rPr>
          <w:rFonts w:ascii="Arial" w:hAnsi="Arial" w:cs="Arial"/>
          <w:b/>
          <w:sz w:val="20"/>
          <w:szCs w:val="20"/>
        </w:rPr>
        <w:t>re</w:t>
      </w:r>
      <w:r w:rsidR="006F3DFD" w:rsidRPr="009F6939">
        <w:rPr>
          <w:rFonts w:ascii="Arial" w:hAnsi="Arial" w:cs="Arial"/>
          <w:sz w:val="20"/>
          <w:szCs w:val="20"/>
        </w:rPr>
        <w:t> </w:t>
      </w:r>
      <w:r w:rsidR="00605046" w:rsidRPr="009F6939">
        <w:rPr>
          <w:rFonts w:ascii="Arial" w:hAnsi="Arial" w:cs="Arial"/>
          <w:sz w:val="20"/>
          <w:szCs w:val="20"/>
        </w:rPr>
        <w:t>: réponse</w:t>
      </w:r>
      <w:r w:rsidR="004D1DED" w:rsidRPr="009F6939">
        <w:rPr>
          <w:rFonts w:ascii="Arial" w:hAnsi="Arial" w:cs="Arial"/>
          <w:sz w:val="20"/>
          <w:szCs w:val="20"/>
        </w:rPr>
        <w:t xml:space="preserve"> du jury</w:t>
      </w:r>
    </w:p>
    <w:p w14:paraId="1BF9C97C" w14:textId="31F63775" w:rsidR="004D1DED" w:rsidRPr="009F6939" w:rsidRDefault="0003387B" w:rsidP="001D6F58">
      <w:pPr>
        <w:numPr>
          <w:ilvl w:val="0"/>
          <w:numId w:val="5"/>
        </w:numPr>
        <w:tabs>
          <w:tab w:val="clear" w:pos="720"/>
          <w:tab w:val="num" w:pos="426"/>
        </w:tabs>
        <w:ind w:left="426" w:hanging="426"/>
        <w:jc w:val="both"/>
        <w:rPr>
          <w:rFonts w:ascii="Arial" w:hAnsi="Arial" w:cs="Arial"/>
          <w:sz w:val="20"/>
          <w:szCs w:val="20"/>
        </w:rPr>
      </w:pPr>
      <w:r w:rsidRPr="009F6939">
        <w:rPr>
          <w:rFonts w:ascii="Arial" w:hAnsi="Arial" w:cs="Arial"/>
          <w:b/>
          <w:sz w:val="20"/>
          <w:szCs w:val="20"/>
        </w:rPr>
        <w:t>1</w:t>
      </w:r>
      <w:r w:rsidR="00AD3E07">
        <w:rPr>
          <w:rFonts w:ascii="Arial" w:hAnsi="Arial" w:cs="Arial"/>
          <w:b/>
          <w:sz w:val="20"/>
          <w:szCs w:val="20"/>
        </w:rPr>
        <w:t>7</w:t>
      </w:r>
      <w:r w:rsidR="00B82FAC" w:rsidRPr="009F6939">
        <w:rPr>
          <w:rFonts w:ascii="Arial" w:hAnsi="Arial" w:cs="Arial"/>
          <w:b/>
          <w:sz w:val="20"/>
          <w:szCs w:val="20"/>
        </w:rPr>
        <w:t xml:space="preserve"> novembre</w:t>
      </w:r>
      <w:r w:rsidR="00485F27" w:rsidRPr="009F6939">
        <w:rPr>
          <w:rFonts w:ascii="Arial" w:hAnsi="Arial" w:cs="Arial"/>
          <w:b/>
          <w:sz w:val="20"/>
          <w:szCs w:val="20"/>
        </w:rPr>
        <w:t xml:space="preserve"> </w:t>
      </w:r>
      <w:r w:rsidR="00FD6612" w:rsidRPr="009F6939">
        <w:rPr>
          <w:rFonts w:ascii="Arial" w:hAnsi="Arial" w:cs="Arial"/>
          <w:b/>
          <w:sz w:val="20"/>
          <w:szCs w:val="20"/>
        </w:rPr>
        <w:t>après-midi</w:t>
      </w:r>
      <w:r w:rsidR="0000507A" w:rsidRPr="009F6939">
        <w:rPr>
          <w:rFonts w:ascii="Arial" w:hAnsi="Arial" w:cs="Arial"/>
          <w:sz w:val="20"/>
          <w:szCs w:val="20"/>
        </w:rPr>
        <w:t xml:space="preserve"> : </w:t>
      </w:r>
      <w:r w:rsidR="004D1DED" w:rsidRPr="009F6939">
        <w:rPr>
          <w:rFonts w:ascii="Arial" w:hAnsi="Arial" w:cs="Arial"/>
          <w:sz w:val="20"/>
          <w:szCs w:val="20"/>
        </w:rPr>
        <w:t>réunion d’information et d’échanges sur les projets pour les enseignants référents du projet</w:t>
      </w:r>
    </w:p>
    <w:p w14:paraId="58B34F9F" w14:textId="00347ACF" w:rsidR="004D1DED" w:rsidRPr="009F6939" w:rsidRDefault="009F6939" w:rsidP="001D6F58">
      <w:pPr>
        <w:numPr>
          <w:ilvl w:val="0"/>
          <w:numId w:val="5"/>
        </w:numPr>
        <w:tabs>
          <w:tab w:val="clear" w:pos="720"/>
          <w:tab w:val="num" w:pos="426"/>
        </w:tabs>
        <w:ind w:left="426" w:hanging="426"/>
        <w:jc w:val="both"/>
        <w:rPr>
          <w:rFonts w:ascii="Arial" w:hAnsi="Arial" w:cs="Arial"/>
          <w:sz w:val="20"/>
          <w:szCs w:val="20"/>
        </w:rPr>
      </w:pPr>
      <w:r w:rsidRPr="004077B2">
        <w:rPr>
          <w:rFonts w:ascii="Arial" w:hAnsi="Arial" w:cs="Arial"/>
          <w:b/>
          <w:sz w:val="20"/>
          <w:szCs w:val="20"/>
        </w:rPr>
        <w:t>1</w:t>
      </w:r>
      <w:r w:rsidR="00AD3E07">
        <w:rPr>
          <w:rFonts w:ascii="Arial" w:hAnsi="Arial" w:cs="Arial"/>
          <w:b/>
          <w:sz w:val="20"/>
          <w:szCs w:val="20"/>
        </w:rPr>
        <w:t>4</w:t>
      </w:r>
      <w:r w:rsidR="00BE41E2" w:rsidRPr="004077B2">
        <w:rPr>
          <w:rFonts w:ascii="Arial" w:hAnsi="Arial" w:cs="Arial"/>
          <w:b/>
          <w:sz w:val="20"/>
          <w:szCs w:val="20"/>
        </w:rPr>
        <w:t xml:space="preserve"> </w:t>
      </w:r>
      <w:r w:rsidR="00AA78F4" w:rsidRPr="004077B2">
        <w:rPr>
          <w:rFonts w:ascii="Arial" w:hAnsi="Arial" w:cs="Arial"/>
          <w:b/>
          <w:sz w:val="20"/>
          <w:szCs w:val="20"/>
        </w:rPr>
        <w:t>décembre</w:t>
      </w:r>
      <w:r w:rsidR="00D63B59" w:rsidRPr="009F6939">
        <w:rPr>
          <w:rFonts w:ascii="Arial" w:hAnsi="Arial" w:cs="Arial"/>
          <w:b/>
          <w:sz w:val="20"/>
          <w:szCs w:val="20"/>
        </w:rPr>
        <w:t xml:space="preserve"> </w:t>
      </w:r>
      <w:r w:rsidR="00A16EBC" w:rsidRPr="009F6939">
        <w:rPr>
          <w:rFonts w:ascii="Arial" w:hAnsi="Arial" w:cs="Arial"/>
          <w:bCs/>
          <w:sz w:val="20"/>
          <w:szCs w:val="20"/>
        </w:rPr>
        <w:t>:</w:t>
      </w:r>
      <w:r w:rsidR="004D1DED" w:rsidRPr="009F6939">
        <w:rPr>
          <w:rFonts w:ascii="Arial" w:hAnsi="Arial" w:cs="Arial"/>
          <w:sz w:val="20"/>
          <w:szCs w:val="20"/>
        </w:rPr>
        <w:t xml:space="preserve"> journée d’étude au Mémorial de Caen pour les classes retenues</w:t>
      </w:r>
    </w:p>
    <w:p w14:paraId="72025BBA" w14:textId="35BC0D54" w:rsidR="009551DB" w:rsidRPr="009F6939" w:rsidRDefault="00F85CBA" w:rsidP="001D6F58">
      <w:pPr>
        <w:numPr>
          <w:ilvl w:val="0"/>
          <w:numId w:val="5"/>
        </w:numPr>
        <w:tabs>
          <w:tab w:val="clear" w:pos="720"/>
          <w:tab w:val="num" w:pos="426"/>
        </w:tabs>
        <w:ind w:left="426" w:hanging="426"/>
        <w:jc w:val="both"/>
        <w:rPr>
          <w:rFonts w:ascii="Arial" w:hAnsi="Arial" w:cs="Arial"/>
          <w:sz w:val="20"/>
          <w:szCs w:val="20"/>
        </w:rPr>
      </w:pPr>
      <w:r>
        <w:rPr>
          <w:rFonts w:ascii="Arial" w:hAnsi="Arial" w:cs="Arial"/>
          <w:b/>
          <w:sz w:val="20"/>
          <w:szCs w:val="20"/>
        </w:rPr>
        <w:t xml:space="preserve">Semaine du </w:t>
      </w:r>
      <w:r w:rsidR="009F6939" w:rsidRPr="009F6939">
        <w:rPr>
          <w:rFonts w:ascii="Arial" w:hAnsi="Arial" w:cs="Arial"/>
          <w:b/>
          <w:sz w:val="20"/>
          <w:szCs w:val="20"/>
        </w:rPr>
        <w:t>1</w:t>
      </w:r>
      <w:r>
        <w:rPr>
          <w:rFonts w:ascii="Arial" w:hAnsi="Arial" w:cs="Arial"/>
          <w:b/>
          <w:sz w:val="20"/>
          <w:szCs w:val="20"/>
        </w:rPr>
        <w:t>0 au</w:t>
      </w:r>
      <w:r w:rsidR="009F6939" w:rsidRPr="009F6939">
        <w:rPr>
          <w:rFonts w:ascii="Arial" w:hAnsi="Arial" w:cs="Arial"/>
          <w:b/>
          <w:sz w:val="20"/>
          <w:szCs w:val="20"/>
        </w:rPr>
        <w:t xml:space="preserve"> 14</w:t>
      </w:r>
      <w:r w:rsidR="00B30FB6" w:rsidRPr="009F6939">
        <w:rPr>
          <w:rFonts w:ascii="Arial" w:hAnsi="Arial" w:cs="Arial"/>
          <w:b/>
          <w:sz w:val="20"/>
          <w:szCs w:val="20"/>
        </w:rPr>
        <w:t xml:space="preserve"> </w:t>
      </w:r>
      <w:r w:rsidR="004A3F8D" w:rsidRPr="009F6939">
        <w:rPr>
          <w:rFonts w:ascii="Arial" w:hAnsi="Arial" w:cs="Arial"/>
          <w:b/>
          <w:sz w:val="20"/>
          <w:szCs w:val="20"/>
        </w:rPr>
        <w:t>janvier</w:t>
      </w:r>
      <w:r w:rsidR="0008467D" w:rsidRPr="009F6939">
        <w:rPr>
          <w:rFonts w:ascii="Arial" w:hAnsi="Arial" w:cs="Arial"/>
          <w:sz w:val="20"/>
          <w:szCs w:val="20"/>
        </w:rPr>
        <w:t> :</w:t>
      </w:r>
      <w:r w:rsidR="009428E8" w:rsidRPr="009F6939">
        <w:rPr>
          <w:rFonts w:ascii="Arial" w:hAnsi="Arial" w:cs="Arial"/>
          <w:sz w:val="20"/>
          <w:szCs w:val="20"/>
        </w:rPr>
        <w:t xml:space="preserve"> </w:t>
      </w:r>
      <w:r w:rsidR="009551DB" w:rsidRPr="009F6939">
        <w:rPr>
          <w:rFonts w:ascii="Arial" w:hAnsi="Arial" w:cs="Arial"/>
          <w:sz w:val="20"/>
          <w:szCs w:val="20"/>
        </w:rPr>
        <w:t>voyage d’étude au camp d’Auschwitz</w:t>
      </w:r>
    </w:p>
    <w:p w14:paraId="5F85EE06" w14:textId="734898F4" w:rsidR="004D1DED" w:rsidRPr="009F6939" w:rsidRDefault="00A16EBC" w:rsidP="001D6F58">
      <w:pPr>
        <w:numPr>
          <w:ilvl w:val="0"/>
          <w:numId w:val="5"/>
        </w:numPr>
        <w:tabs>
          <w:tab w:val="clear" w:pos="720"/>
          <w:tab w:val="num" w:pos="426"/>
        </w:tabs>
        <w:ind w:left="426" w:hanging="426"/>
        <w:jc w:val="both"/>
        <w:rPr>
          <w:rFonts w:ascii="Arial" w:hAnsi="Arial" w:cs="Arial"/>
          <w:sz w:val="20"/>
          <w:szCs w:val="20"/>
        </w:rPr>
      </w:pPr>
      <w:r w:rsidRPr="009F6939">
        <w:rPr>
          <w:rFonts w:ascii="Arial" w:hAnsi="Arial" w:cs="Arial"/>
          <w:b/>
          <w:sz w:val="20"/>
          <w:szCs w:val="20"/>
        </w:rPr>
        <w:t>1</w:t>
      </w:r>
      <w:r w:rsidR="00F85CBA">
        <w:rPr>
          <w:rFonts w:ascii="Arial" w:hAnsi="Arial" w:cs="Arial"/>
          <w:b/>
          <w:sz w:val="20"/>
          <w:szCs w:val="20"/>
        </w:rPr>
        <w:t>6</w:t>
      </w:r>
      <w:r w:rsidR="00BE41E2" w:rsidRPr="009F6939">
        <w:rPr>
          <w:rFonts w:ascii="Arial" w:hAnsi="Arial" w:cs="Arial"/>
          <w:b/>
          <w:sz w:val="20"/>
          <w:szCs w:val="20"/>
        </w:rPr>
        <w:t xml:space="preserve"> </w:t>
      </w:r>
      <w:r w:rsidR="004A3F8D" w:rsidRPr="009F6939">
        <w:rPr>
          <w:rFonts w:ascii="Arial" w:hAnsi="Arial" w:cs="Arial"/>
          <w:b/>
          <w:sz w:val="20"/>
          <w:szCs w:val="20"/>
        </w:rPr>
        <w:t>m</w:t>
      </w:r>
      <w:r w:rsidR="0008467D" w:rsidRPr="009F6939">
        <w:rPr>
          <w:rFonts w:ascii="Arial" w:hAnsi="Arial" w:cs="Arial"/>
          <w:b/>
          <w:sz w:val="20"/>
          <w:szCs w:val="20"/>
        </w:rPr>
        <w:t>a</w:t>
      </w:r>
      <w:r w:rsidR="004A3F8D" w:rsidRPr="009F6939">
        <w:rPr>
          <w:rFonts w:ascii="Arial" w:hAnsi="Arial" w:cs="Arial"/>
          <w:b/>
          <w:sz w:val="20"/>
          <w:szCs w:val="20"/>
        </w:rPr>
        <w:t>rs</w:t>
      </w:r>
      <w:r w:rsidR="00FD6612" w:rsidRPr="009F6939">
        <w:rPr>
          <w:rFonts w:ascii="Arial" w:hAnsi="Arial" w:cs="Arial"/>
          <w:b/>
          <w:sz w:val="20"/>
          <w:szCs w:val="20"/>
        </w:rPr>
        <w:t xml:space="preserve"> après-midi</w:t>
      </w:r>
      <w:r w:rsidR="00EC4FD5" w:rsidRPr="009F6939">
        <w:rPr>
          <w:rFonts w:ascii="Arial" w:hAnsi="Arial" w:cs="Arial"/>
          <w:sz w:val="20"/>
          <w:szCs w:val="20"/>
        </w:rPr>
        <w:t xml:space="preserve"> : </w:t>
      </w:r>
      <w:r w:rsidR="004D1DED" w:rsidRPr="009F6939">
        <w:rPr>
          <w:rFonts w:ascii="Arial" w:hAnsi="Arial" w:cs="Arial"/>
          <w:sz w:val="20"/>
          <w:szCs w:val="20"/>
        </w:rPr>
        <w:t>réunion d’information et de préparation pour la restitution des productions</w:t>
      </w:r>
    </w:p>
    <w:p w14:paraId="300934F9" w14:textId="77777777" w:rsidR="009A3273" w:rsidRPr="009F6939" w:rsidRDefault="004A3F8D" w:rsidP="001D6F58">
      <w:pPr>
        <w:numPr>
          <w:ilvl w:val="0"/>
          <w:numId w:val="5"/>
        </w:numPr>
        <w:tabs>
          <w:tab w:val="clear" w:pos="720"/>
          <w:tab w:val="num" w:pos="426"/>
        </w:tabs>
        <w:ind w:left="426" w:hanging="426"/>
        <w:jc w:val="both"/>
        <w:rPr>
          <w:rFonts w:ascii="Arial" w:hAnsi="Arial" w:cs="Arial"/>
          <w:sz w:val="20"/>
          <w:szCs w:val="20"/>
        </w:rPr>
      </w:pPr>
      <w:proofErr w:type="gramStart"/>
      <w:r w:rsidRPr="009F6939">
        <w:rPr>
          <w:rFonts w:ascii="Arial" w:hAnsi="Arial" w:cs="Arial"/>
          <w:b/>
          <w:sz w:val="20"/>
          <w:szCs w:val="20"/>
        </w:rPr>
        <w:t>m</w:t>
      </w:r>
      <w:r w:rsidR="009A3273" w:rsidRPr="009F6939">
        <w:rPr>
          <w:rFonts w:ascii="Arial" w:hAnsi="Arial" w:cs="Arial"/>
          <w:b/>
          <w:sz w:val="20"/>
          <w:szCs w:val="20"/>
        </w:rPr>
        <w:t>ai</w:t>
      </w:r>
      <w:proofErr w:type="gramEnd"/>
      <w:r w:rsidRPr="009F6939">
        <w:rPr>
          <w:rFonts w:ascii="Arial" w:hAnsi="Arial" w:cs="Arial"/>
          <w:b/>
          <w:sz w:val="20"/>
          <w:szCs w:val="20"/>
        </w:rPr>
        <w:t xml:space="preserve"> </w:t>
      </w:r>
      <w:r w:rsidR="009A3273" w:rsidRPr="009F6939">
        <w:rPr>
          <w:rFonts w:ascii="Arial" w:hAnsi="Arial" w:cs="Arial"/>
          <w:b/>
          <w:sz w:val="20"/>
          <w:szCs w:val="20"/>
        </w:rPr>
        <w:t>(date à fixer par les établissements)</w:t>
      </w:r>
      <w:r w:rsidR="00481565" w:rsidRPr="009F6939">
        <w:rPr>
          <w:rFonts w:ascii="Arial" w:hAnsi="Arial" w:cs="Arial"/>
          <w:sz w:val="20"/>
          <w:szCs w:val="20"/>
        </w:rPr>
        <w:t xml:space="preserve"> : </w:t>
      </w:r>
      <w:r w:rsidR="009A3273" w:rsidRPr="009F6939">
        <w:rPr>
          <w:rFonts w:ascii="Arial" w:hAnsi="Arial" w:cs="Arial"/>
          <w:sz w:val="20"/>
          <w:szCs w:val="20"/>
        </w:rPr>
        <w:t>manifestation officielle de restitution dans les établissements</w:t>
      </w:r>
    </w:p>
    <w:p w14:paraId="6C41F14C" w14:textId="217D1B36" w:rsidR="009A3273" w:rsidRPr="009F6939" w:rsidRDefault="00BE41E2" w:rsidP="001D6F58">
      <w:pPr>
        <w:numPr>
          <w:ilvl w:val="0"/>
          <w:numId w:val="5"/>
        </w:numPr>
        <w:tabs>
          <w:tab w:val="clear" w:pos="720"/>
          <w:tab w:val="num" w:pos="426"/>
        </w:tabs>
        <w:ind w:left="426" w:hanging="426"/>
        <w:jc w:val="both"/>
        <w:rPr>
          <w:rFonts w:ascii="Arial" w:hAnsi="Arial" w:cs="Arial"/>
          <w:sz w:val="20"/>
          <w:szCs w:val="20"/>
        </w:rPr>
      </w:pPr>
      <w:r w:rsidRPr="004077B2">
        <w:rPr>
          <w:rFonts w:ascii="Arial" w:hAnsi="Arial" w:cs="Arial"/>
          <w:b/>
          <w:sz w:val="20"/>
          <w:szCs w:val="20"/>
        </w:rPr>
        <w:t>1</w:t>
      </w:r>
      <w:r w:rsidR="00AD3E07">
        <w:rPr>
          <w:rFonts w:ascii="Arial" w:hAnsi="Arial" w:cs="Arial"/>
          <w:b/>
          <w:sz w:val="20"/>
          <w:szCs w:val="20"/>
        </w:rPr>
        <w:t>8-1</w:t>
      </w:r>
      <w:r w:rsidR="00A16EBC" w:rsidRPr="004077B2">
        <w:rPr>
          <w:rFonts w:ascii="Arial" w:hAnsi="Arial" w:cs="Arial"/>
          <w:b/>
          <w:sz w:val="20"/>
          <w:szCs w:val="20"/>
        </w:rPr>
        <w:t>9</w:t>
      </w:r>
      <w:r w:rsidR="004D1DED" w:rsidRPr="004077B2">
        <w:rPr>
          <w:rFonts w:ascii="Arial" w:hAnsi="Arial" w:cs="Arial"/>
          <w:b/>
          <w:sz w:val="20"/>
          <w:szCs w:val="20"/>
        </w:rPr>
        <w:t xml:space="preserve"> mai</w:t>
      </w:r>
      <w:r w:rsidR="00D63B59" w:rsidRPr="009F6939">
        <w:rPr>
          <w:rFonts w:ascii="Arial" w:hAnsi="Arial" w:cs="Arial"/>
          <w:b/>
          <w:sz w:val="20"/>
          <w:szCs w:val="20"/>
        </w:rPr>
        <w:t xml:space="preserve"> </w:t>
      </w:r>
      <w:r w:rsidR="004077B2">
        <w:rPr>
          <w:rFonts w:ascii="Arial" w:hAnsi="Arial" w:cs="Arial"/>
          <w:b/>
          <w:sz w:val="20"/>
          <w:szCs w:val="20"/>
        </w:rPr>
        <w:t>(date</w:t>
      </w:r>
      <w:r w:rsidR="00AD3E07">
        <w:rPr>
          <w:rFonts w:ascii="Arial" w:hAnsi="Arial" w:cs="Arial"/>
          <w:b/>
          <w:sz w:val="20"/>
          <w:szCs w:val="20"/>
        </w:rPr>
        <w:t>s</w:t>
      </w:r>
      <w:r w:rsidR="004077B2">
        <w:rPr>
          <w:rFonts w:ascii="Arial" w:hAnsi="Arial" w:cs="Arial"/>
          <w:b/>
          <w:sz w:val="20"/>
          <w:szCs w:val="20"/>
        </w:rPr>
        <w:t xml:space="preserve"> à confirmer) </w:t>
      </w:r>
      <w:r w:rsidR="00A16EBC" w:rsidRPr="009F6939">
        <w:rPr>
          <w:rFonts w:ascii="Arial" w:hAnsi="Arial" w:cs="Arial"/>
          <w:sz w:val="20"/>
          <w:szCs w:val="20"/>
        </w:rPr>
        <w:t>:</w:t>
      </w:r>
      <w:r w:rsidR="00EC4FD5" w:rsidRPr="009F6939">
        <w:rPr>
          <w:rFonts w:ascii="Arial" w:hAnsi="Arial" w:cs="Arial"/>
          <w:sz w:val="20"/>
          <w:szCs w:val="20"/>
        </w:rPr>
        <w:t xml:space="preserve"> </w:t>
      </w:r>
      <w:r w:rsidR="004D1DED" w:rsidRPr="009F6939">
        <w:rPr>
          <w:rFonts w:ascii="Arial" w:hAnsi="Arial" w:cs="Arial"/>
          <w:sz w:val="20"/>
          <w:szCs w:val="20"/>
        </w:rPr>
        <w:t>manifestation de restitution au Mémorial de Caen</w:t>
      </w:r>
    </w:p>
    <w:p w14:paraId="38D2DD55" w14:textId="77777777" w:rsidR="004D1DED" w:rsidRPr="009F6939" w:rsidRDefault="008B5019" w:rsidP="001D6F58">
      <w:pPr>
        <w:numPr>
          <w:ilvl w:val="0"/>
          <w:numId w:val="5"/>
        </w:numPr>
        <w:tabs>
          <w:tab w:val="clear" w:pos="720"/>
          <w:tab w:val="num" w:pos="426"/>
        </w:tabs>
        <w:ind w:left="426" w:hanging="426"/>
        <w:jc w:val="both"/>
        <w:rPr>
          <w:rFonts w:ascii="Arial" w:hAnsi="Arial" w:cs="Arial"/>
          <w:sz w:val="20"/>
          <w:szCs w:val="20"/>
        </w:rPr>
      </w:pPr>
      <w:proofErr w:type="gramStart"/>
      <w:r w:rsidRPr="009F6939">
        <w:rPr>
          <w:rFonts w:ascii="Arial" w:hAnsi="Arial" w:cs="Arial"/>
          <w:b/>
          <w:sz w:val="20"/>
          <w:szCs w:val="20"/>
        </w:rPr>
        <w:t>fin</w:t>
      </w:r>
      <w:proofErr w:type="gramEnd"/>
      <w:r w:rsidRPr="009F6939">
        <w:rPr>
          <w:rFonts w:ascii="Arial" w:hAnsi="Arial" w:cs="Arial"/>
          <w:b/>
          <w:sz w:val="20"/>
          <w:szCs w:val="20"/>
        </w:rPr>
        <w:t xml:space="preserve"> juin </w:t>
      </w:r>
      <w:r w:rsidR="00D63B59" w:rsidRPr="009F6939">
        <w:rPr>
          <w:rFonts w:ascii="Arial" w:hAnsi="Arial" w:cs="Arial"/>
          <w:b/>
          <w:sz w:val="20"/>
          <w:szCs w:val="20"/>
        </w:rPr>
        <w:t>–</w:t>
      </w:r>
      <w:r w:rsidRPr="009F6939">
        <w:rPr>
          <w:rFonts w:ascii="Arial" w:hAnsi="Arial" w:cs="Arial"/>
          <w:b/>
          <w:sz w:val="20"/>
          <w:szCs w:val="20"/>
        </w:rPr>
        <w:t xml:space="preserve"> </w:t>
      </w:r>
      <w:r w:rsidR="00D63B59" w:rsidRPr="009F6939">
        <w:rPr>
          <w:rFonts w:ascii="Arial" w:hAnsi="Arial" w:cs="Arial"/>
          <w:b/>
          <w:sz w:val="20"/>
          <w:szCs w:val="20"/>
        </w:rPr>
        <w:t>début juillet</w:t>
      </w:r>
      <w:r w:rsidR="00AC55B4" w:rsidRPr="009F6939">
        <w:rPr>
          <w:rFonts w:ascii="Arial" w:hAnsi="Arial" w:cs="Arial"/>
          <w:sz w:val="20"/>
          <w:szCs w:val="20"/>
        </w:rPr>
        <w:t> </w:t>
      </w:r>
      <w:r w:rsidR="004D1DED" w:rsidRPr="009F6939">
        <w:rPr>
          <w:rFonts w:ascii="Arial" w:hAnsi="Arial" w:cs="Arial"/>
          <w:sz w:val="20"/>
          <w:szCs w:val="20"/>
        </w:rPr>
        <w:t xml:space="preserve">: journée </w:t>
      </w:r>
      <w:r w:rsidR="00AC55B4" w:rsidRPr="009F6939">
        <w:rPr>
          <w:rFonts w:ascii="Arial" w:hAnsi="Arial" w:cs="Arial"/>
          <w:sz w:val="20"/>
          <w:szCs w:val="20"/>
        </w:rPr>
        <w:t xml:space="preserve">de </w:t>
      </w:r>
      <w:r w:rsidR="004D1DED" w:rsidRPr="009F6939">
        <w:rPr>
          <w:rFonts w:ascii="Arial" w:hAnsi="Arial" w:cs="Arial"/>
          <w:sz w:val="20"/>
          <w:szCs w:val="20"/>
        </w:rPr>
        <w:t>bilan au Mémorial de la Shoa</w:t>
      </w:r>
      <w:r w:rsidR="00425751" w:rsidRPr="009F6939">
        <w:rPr>
          <w:rFonts w:ascii="Arial" w:hAnsi="Arial" w:cs="Arial"/>
          <w:sz w:val="20"/>
          <w:szCs w:val="20"/>
        </w:rPr>
        <w:t xml:space="preserve">h </w:t>
      </w:r>
      <w:r w:rsidR="004077B2">
        <w:rPr>
          <w:rFonts w:ascii="Arial" w:hAnsi="Arial" w:cs="Arial"/>
          <w:sz w:val="20"/>
          <w:szCs w:val="20"/>
        </w:rPr>
        <w:t>proposée à tous les enseignants engagés dans ce programme national.</w:t>
      </w:r>
    </w:p>
    <w:p w14:paraId="0C81CEF0" w14:textId="77777777" w:rsidR="00C70786" w:rsidRDefault="00C70786" w:rsidP="00563DD6">
      <w:pPr>
        <w:jc w:val="both"/>
        <w:rPr>
          <w:rFonts w:ascii="Arial" w:hAnsi="Arial" w:cs="Arial"/>
          <w:sz w:val="16"/>
          <w:szCs w:val="16"/>
        </w:rPr>
      </w:pPr>
    </w:p>
    <w:p w14:paraId="6AEC847B" w14:textId="77777777" w:rsidR="00582BAB" w:rsidRDefault="00582BAB" w:rsidP="00563DD6">
      <w:pPr>
        <w:jc w:val="both"/>
        <w:rPr>
          <w:rFonts w:ascii="Arial" w:hAnsi="Arial" w:cs="Arial"/>
          <w:sz w:val="16"/>
          <w:szCs w:val="16"/>
        </w:rPr>
      </w:pPr>
    </w:p>
    <w:p w14:paraId="0EA364D6" w14:textId="77777777" w:rsidR="00C70786" w:rsidRDefault="00C70786" w:rsidP="00AC55B4">
      <w:pPr>
        <w:jc w:val="both"/>
        <w:rPr>
          <w:rFonts w:ascii="Arial" w:hAnsi="Arial" w:cs="Arial"/>
          <w:b/>
          <w:sz w:val="20"/>
          <w:szCs w:val="20"/>
        </w:rPr>
      </w:pPr>
      <w:r w:rsidRPr="00485F27">
        <w:rPr>
          <w:rFonts w:ascii="Arial" w:hAnsi="Arial" w:cs="Arial"/>
          <w:b/>
          <w:sz w:val="20"/>
          <w:szCs w:val="20"/>
        </w:rPr>
        <w:t xml:space="preserve">Les établissements </w:t>
      </w:r>
      <w:r w:rsidR="00D64B55" w:rsidRPr="00485F27">
        <w:rPr>
          <w:rFonts w:ascii="Arial" w:hAnsi="Arial" w:cs="Arial"/>
          <w:b/>
          <w:sz w:val="20"/>
          <w:szCs w:val="20"/>
        </w:rPr>
        <w:t>concernés</w:t>
      </w:r>
      <w:r w:rsidRPr="00485F27">
        <w:rPr>
          <w:rFonts w:ascii="Arial" w:hAnsi="Arial" w:cs="Arial"/>
          <w:b/>
          <w:sz w:val="20"/>
          <w:szCs w:val="20"/>
        </w:rPr>
        <w:t xml:space="preserve"> s’engagent à permettre aux référents et aux lycéens ou apprentis des classes retenues </w:t>
      </w:r>
      <w:r w:rsidR="00425751" w:rsidRPr="00485F27">
        <w:rPr>
          <w:rFonts w:ascii="Arial" w:hAnsi="Arial" w:cs="Arial"/>
          <w:b/>
          <w:sz w:val="20"/>
          <w:szCs w:val="20"/>
        </w:rPr>
        <w:t>de</w:t>
      </w:r>
      <w:r w:rsidRPr="00485F27">
        <w:rPr>
          <w:rFonts w:ascii="Arial" w:hAnsi="Arial" w:cs="Arial"/>
          <w:b/>
          <w:sz w:val="20"/>
          <w:szCs w:val="20"/>
        </w:rPr>
        <w:t xml:space="preserve"> suivre les différentes étapes les concernant</w:t>
      </w:r>
      <w:r w:rsidR="00425751" w:rsidRPr="00485F27">
        <w:rPr>
          <w:rFonts w:ascii="Arial" w:hAnsi="Arial" w:cs="Arial"/>
          <w:b/>
          <w:sz w:val="20"/>
          <w:szCs w:val="20"/>
        </w:rPr>
        <w:t xml:space="preserve"> dans ce programme</w:t>
      </w:r>
      <w:r w:rsidR="009A3273" w:rsidRPr="00485F27">
        <w:rPr>
          <w:rFonts w:ascii="Arial" w:hAnsi="Arial" w:cs="Arial"/>
          <w:b/>
          <w:sz w:val="20"/>
          <w:szCs w:val="20"/>
        </w:rPr>
        <w:t>, ainsi que d’organiser la manifestation officielle de restitution en mai sur leur site.</w:t>
      </w:r>
    </w:p>
    <w:p w14:paraId="2D602CDA" w14:textId="77777777" w:rsidR="00531AE2" w:rsidRDefault="00531AE2" w:rsidP="00563DD6">
      <w:pPr>
        <w:jc w:val="both"/>
        <w:rPr>
          <w:rFonts w:ascii="Arial" w:hAnsi="Arial" w:cs="Arial"/>
          <w:b/>
          <w:sz w:val="20"/>
          <w:szCs w:val="20"/>
          <w:u w:val="single"/>
        </w:rPr>
      </w:pPr>
    </w:p>
    <w:p w14:paraId="5DA56921" w14:textId="77777777" w:rsidR="00531AE2" w:rsidRDefault="00531AE2" w:rsidP="00531AE2">
      <w:pPr>
        <w:jc w:val="both"/>
        <w:rPr>
          <w:rFonts w:ascii="Arial" w:hAnsi="Arial" w:cs="Arial"/>
          <w:b/>
          <w:sz w:val="20"/>
          <w:szCs w:val="20"/>
          <w:u w:val="single"/>
        </w:rPr>
      </w:pPr>
    </w:p>
    <w:p w14:paraId="2DBF1133" w14:textId="77777777" w:rsidR="00EC4FD5" w:rsidRPr="00AD3E07" w:rsidRDefault="00C70786" w:rsidP="00531AE2">
      <w:pPr>
        <w:jc w:val="both"/>
        <w:rPr>
          <w:rFonts w:ascii="Arial" w:hAnsi="Arial" w:cs="Arial"/>
          <w:b/>
          <w:sz w:val="20"/>
          <w:szCs w:val="20"/>
        </w:rPr>
      </w:pPr>
      <w:r w:rsidRPr="00AD3E07">
        <w:rPr>
          <w:rFonts w:ascii="Arial" w:hAnsi="Arial" w:cs="Arial"/>
          <w:b/>
          <w:sz w:val="20"/>
          <w:szCs w:val="20"/>
          <w:u w:val="single"/>
        </w:rPr>
        <w:t>Dépenses</w:t>
      </w:r>
      <w:r w:rsidR="00E77470" w:rsidRPr="00AD3E07">
        <w:rPr>
          <w:rFonts w:ascii="Arial" w:hAnsi="Arial" w:cs="Arial"/>
          <w:b/>
          <w:sz w:val="20"/>
          <w:szCs w:val="20"/>
        </w:rPr>
        <w:t> :</w:t>
      </w:r>
    </w:p>
    <w:p w14:paraId="16038ED2" w14:textId="77777777" w:rsidR="005B42EC" w:rsidRPr="00AD3E07" w:rsidRDefault="005B42EC" w:rsidP="00563DD6">
      <w:pPr>
        <w:numPr>
          <w:ilvl w:val="0"/>
          <w:numId w:val="5"/>
        </w:numPr>
        <w:jc w:val="both"/>
        <w:rPr>
          <w:rFonts w:ascii="Arial" w:hAnsi="Arial" w:cs="Arial"/>
          <w:sz w:val="20"/>
          <w:szCs w:val="20"/>
        </w:rPr>
      </w:pPr>
      <w:r w:rsidRPr="00AD3E07">
        <w:rPr>
          <w:rFonts w:ascii="Arial" w:hAnsi="Arial"/>
          <w:b/>
          <w:sz w:val="20"/>
          <w:szCs w:val="20"/>
        </w:rPr>
        <w:t xml:space="preserve">La Région </w:t>
      </w:r>
      <w:r w:rsidR="00BC74A3" w:rsidRPr="00AD3E07">
        <w:rPr>
          <w:rFonts w:ascii="Arial" w:hAnsi="Arial" w:cs="Arial"/>
          <w:b/>
          <w:sz w:val="20"/>
          <w:szCs w:val="20"/>
        </w:rPr>
        <w:t>Normandie</w:t>
      </w:r>
      <w:r w:rsidR="00576675" w:rsidRPr="00AD3E07">
        <w:rPr>
          <w:rFonts w:ascii="Arial" w:hAnsi="Arial"/>
          <w:b/>
          <w:sz w:val="20"/>
          <w:szCs w:val="20"/>
        </w:rPr>
        <w:t xml:space="preserve"> et la Fondation pour la M</w:t>
      </w:r>
      <w:r w:rsidRPr="00AD3E07">
        <w:rPr>
          <w:rFonts w:ascii="Arial" w:hAnsi="Arial"/>
          <w:b/>
          <w:sz w:val="20"/>
          <w:szCs w:val="20"/>
        </w:rPr>
        <w:t xml:space="preserve">émoire de la Shoah </w:t>
      </w:r>
      <w:r w:rsidRPr="00AD3E07">
        <w:rPr>
          <w:rFonts w:ascii="Arial" w:hAnsi="Arial"/>
          <w:sz w:val="20"/>
          <w:szCs w:val="20"/>
        </w:rPr>
        <w:t xml:space="preserve">financent le déplacement </w:t>
      </w:r>
      <w:r w:rsidR="00EC4FD5" w:rsidRPr="00AD3E07">
        <w:rPr>
          <w:rFonts w:ascii="Arial" w:hAnsi="Arial"/>
          <w:sz w:val="20"/>
          <w:szCs w:val="20"/>
        </w:rPr>
        <w:t>en Pologne (vol, hébergement et visites)</w:t>
      </w:r>
      <w:r w:rsidR="00104FDA" w:rsidRPr="00AD3E07">
        <w:rPr>
          <w:rFonts w:ascii="Arial" w:hAnsi="Arial"/>
          <w:sz w:val="20"/>
          <w:szCs w:val="20"/>
        </w:rPr>
        <w:t xml:space="preserve">, </w:t>
      </w:r>
      <w:r w:rsidR="00104FDA" w:rsidRPr="00AD3E07">
        <w:rPr>
          <w:rFonts w:ascii="Arial" w:hAnsi="Arial"/>
          <w:sz w:val="20"/>
          <w:szCs w:val="20"/>
          <w:u w:val="single"/>
        </w:rPr>
        <w:t>à l’exception de la participation de 5</w:t>
      </w:r>
      <w:r w:rsidR="000F4F1A" w:rsidRPr="00AD3E07">
        <w:rPr>
          <w:rFonts w:ascii="Arial" w:hAnsi="Arial"/>
          <w:sz w:val="20"/>
          <w:szCs w:val="20"/>
          <w:u w:val="single"/>
        </w:rPr>
        <w:t>0</w:t>
      </w:r>
      <w:r w:rsidR="00104FDA" w:rsidRPr="00AD3E07">
        <w:rPr>
          <w:rFonts w:ascii="Arial" w:hAnsi="Arial"/>
          <w:sz w:val="20"/>
          <w:szCs w:val="20"/>
          <w:u w:val="single"/>
        </w:rPr>
        <w:t xml:space="preserve"> € demandée à chaque participant</w:t>
      </w:r>
      <w:r w:rsidR="006B453D" w:rsidRPr="00AD3E07">
        <w:rPr>
          <w:rFonts w:ascii="Arial" w:hAnsi="Arial"/>
          <w:sz w:val="20"/>
          <w:szCs w:val="20"/>
        </w:rPr>
        <w:t>.</w:t>
      </w:r>
    </w:p>
    <w:p w14:paraId="218AD818" w14:textId="77777777" w:rsidR="006B453D" w:rsidRPr="00B30FB6" w:rsidRDefault="006B453D" w:rsidP="00563DD6">
      <w:pPr>
        <w:ind w:left="360"/>
        <w:jc w:val="both"/>
        <w:rPr>
          <w:rFonts w:ascii="Arial" w:hAnsi="Arial" w:cs="Arial"/>
          <w:sz w:val="16"/>
          <w:szCs w:val="16"/>
        </w:rPr>
      </w:pPr>
    </w:p>
    <w:p w14:paraId="6690E755" w14:textId="77777777" w:rsidR="005B42EC" w:rsidRPr="00AC55B4" w:rsidRDefault="005B42EC" w:rsidP="00563DD6">
      <w:pPr>
        <w:numPr>
          <w:ilvl w:val="0"/>
          <w:numId w:val="5"/>
        </w:numPr>
        <w:jc w:val="both"/>
        <w:rPr>
          <w:rFonts w:ascii="Arial" w:hAnsi="Arial" w:cs="Arial"/>
          <w:sz w:val="20"/>
          <w:szCs w:val="20"/>
        </w:rPr>
      </w:pPr>
      <w:r w:rsidRPr="00AC55B4">
        <w:rPr>
          <w:rFonts w:ascii="Arial" w:hAnsi="Arial"/>
          <w:b/>
          <w:sz w:val="20"/>
          <w:szCs w:val="20"/>
        </w:rPr>
        <w:t xml:space="preserve">La Région </w:t>
      </w:r>
      <w:r w:rsidR="00BC74A3" w:rsidRPr="00BC74A3">
        <w:rPr>
          <w:rFonts w:ascii="Arial" w:hAnsi="Arial" w:cs="Arial"/>
          <w:b/>
          <w:sz w:val="20"/>
          <w:szCs w:val="20"/>
        </w:rPr>
        <w:t>Normandie</w:t>
      </w:r>
      <w:r w:rsidR="00BC74A3" w:rsidRPr="00AC55B4">
        <w:rPr>
          <w:rFonts w:ascii="Arial" w:hAnsi="Arial"/>
          <w:b/>
          <w:sz w:val="20"/>
          <w:szCs w:val="20"/>
        </w:rPr>
        <w:t xml:space="preserve"> </w:t>
      </w:r>
      <w:r w:rsidR="00425751" w:rsidRPr="00AC55B4">
        <w:rPr>
          <w:rFonts w:ascii="Arial" w:hAnsi="Arial"/>
          <w:sz w:val="20"/>
          <w:szCs w:val="20"/>
        </w:rPr>
        <w:t>prend en charge</w:t>
      </w:r>
      <w:r w:rsidRPr="00AC55B4">
        <w:rPr>
          <w:rFonts w:ascii="Arial" w:hAnsi="Arial"/>
          <w:sz w:val="20"/>
          <w:szCs w:val="20"/>
        </w:rPr>
        <w:t> :</w:t>
      </w:r>
    </w:p>
    <w:p w14:paraId="6007A72E" w14:textId="77777777" w:rsidR="009A3273" w:rsidRPr="00AC55B4" w:rsidRDefault="009A3273" w:rsidP="009A3273">
      <w:pPr>
        <w:numPr>
          <w:ilvl w:val="0"/>
          <w:numId w:val="6"/>
        </w:numPr>
        <w:jc w:val="both"/>
        <w:rPr>
          <w:rFonts w:ascii="Arial" w:hAnsi="Arial" w:cs="Arial"/>
          <w:sz w:val="20"/>
          <w:szCs w:val="20"/>
        </w:rPr>
      </w:pPr>
      <w:proofErr w:type="gramStart"/>
      <w:r w:rsidRPr="00AC55B4">
        <w:rPr>
          <w:rFonts w:ascii="Arial" w:hAnsi="Arial"/>
          <w:sz w:val="20"/>
          <w:szCs w:val="20"/>
        </w:rPr>
        <w:t>le</w:t>
      </w:r>
      <w:proofErr w:type="gramEnd"/>
      <w:r w:rsidRPr="00AC55B4">
        <w:rPr>
          <w:rFonts w:ascii="Arial" w:hAnsi="Arial"/>
          <w:sz w:val="20"/>
          <w:szCs w:val="20"/>
        </w:rPr>
        <w:t xml:space="preserve"> droit d’entrée pour la visite du Mémorial de Caen lors de la journée d’étude dans le cadre de la convention Région-Mémorial</w:t>
      </w:r>
      <w:r w:rsidR="00576675">
        <w:rPr>
          <w:rFonts w:ascii="Arial" w:hAnsi="Arial"/>
          <w:sz w:val="20"/>
          <w:szCs w:val="20"/>
        </w:rPr>
        <w:t>,</w:t>
      </w:r>
    </w:p>
    <w:p w14:paraId="20A580DB" w14:textId="77777777" w:rsidR="008F6148" w:rsidRPr="008F6148" w:rsidRDefault="008F6148" w:rsidP="00563DD6">
      <w:pPr>
        <w:numPr>
          <w:ilvl w:val="0"/>
          <w:numId w:val="6"/>
        </w:numPr>
        <w:jc w:val="both"/>
        <w:rPr>
          <w:rFonts w:ascii="Arial" w:hAnsi="Arial" w:cs="Arial"/>
          <w:sz w:val="20"/>
          <w:szCs w:val="20"/>
        </w:rPr>
      </w:pPr>
      <w:proofErr w:type="gramStart"/>
      <w:r>
        <w:rPr>
          <w:rFonts w:ascii="Arial" w:hAnsi="Arial"/>
          <w:sz w:val="20"/>
          <w:szCs w:val="20"/>
        </w:rPr>
        <w:t>le</w:t>
      </w:r>
      <w:proofErr w:type="gramEnd"/>
      <w:r>
        <w:rPr>
          <w:rFonts w:ascii="Arial" w:hAnsi="Arial"/>
          <w:sz w:val="20"/>
          <w:szCs w:val="20"/>
        </w:rPr>
        <w:t xml:space="preserve"> déplacement</w:t>
      </w:r>
      <w:r w:rsidRPr="00AC55B4">
        <w:rPr>
          <w:rFonts w:ascii="Arial" w:hAnsi="Arial"/>
          <w:sz w:val="20"/>
          <w:szCs w:val="20"/>
        </w:rPr>
        <w:t xml:space="preserve"> des délégations </w:t>
      </w:r>
      <w:r>
        <w:rPr>
          <w:rFonts w:ascii="Arial" w:hAnsi="Arial"/>
          <w:sz w:val="20"/>
          <w:szCs w:val="20"/>
        </w:rPr>
        <w:t xml:space="preserve">au </w:t>
      </w:r>
      <w:r w:rsidRPr="00AC55B4">
        <w:rPr>
          <w:rFonts w:ascii="Arial" w:hAnsi="Arial"/>
          <w:sz w:val="20"/>
          <w:szCs w:val="20"/>
        </w:rPr>
        <w:t xml:space="preserve">Mémorial de Caen pour la journée </w:t>
      </w:r>
      <w:r w:rsidR="00024EBF">
        <w:rPr>
          <w:rFonts w:ascii="Arial" w:hAnsi="Arial"/>
          <w:sz w:val="20"/>
          <w:szCs w:val="20"/>
        </w:rPr>
        <w:t>d’étude</w:t>
      </w:r>
      <w:r w:rsidR="00576675">
        <w:rPr>
          <w:rFonts w:ascii="Arial" w:hAnsi="Arial"/>
          <w:sz w:val="20"/>
          <w:szCs w:val="20"/>
        </w:rPr>
        <w:t>,</w:t>
      </w:r>
    </w:p>
    <w:p w14:paraId="084D0FAE" w14:textId="77777777" w:rsidR="008F6148" w:rsidRPr="008F6148" w:rsidRDefault="001213F9" w:rsidP="008F6148">
      <w:pPr>
        <w:numPr>
          <w:ilvl w:val="0"/>
          <w:numId w:val="6"/>
        </w:numPr>
        <w:jc w:val="both"/>
        <w:rPr>
          <w:rFonts w:ascii="Arial" w:hAnsi="Arial" w:cs="Arial"/>
          <w:sz w:val="20"/>
          <w:szCs w:val="20"/>
        </w:rPr>
      </w:pPr>
      <w:proofErr w:type="gramStart"/>
      <w:r>
        <w:rPr>
          <w:rFonts w:ascii="Arial" w:hAnsi="Arial"/>
          <w:sz w:val="20"/>
          <w:szCs w:val="20"/>
        </w:rPr>
        <w:t>le</w:t>
      </w:r>
      <w:proofErr w:type="gramEnd"/>
      <w:r w:rsidR="00DA367F">
        <w:rPr>
          <w:rFonts w:ascii="Arial" w:hAnsi="Arial"/>
          <w:sz w:val="20"/>
          <w:szCs w:val="20"/>
        </w:rPr>
        <w:t xml:space="preserve"> déplacement</w:t>
      </w:r>
      <w:r w:rsidR="005B42EC" w:rsidRPr="00AC55B4">
        <w:rPr>
          <w:rFonts w:ascii="Arial" w:hAnsi="Arial"/>
          <w:sz w:val="20"/>
          <w:szCs w:val="20"/>
        </w:rPr>
        <w:t xml:space="preserve"> des délégations </w:t>
      </w:r>
      <w:r>
        <w:rPr>
          <w:rFonts w:ascii="Arial" w:hAnsi="Arial"/>
          <w:sz w:val="20"/>
          <w:szCs w:val="20"/>
        </w:rPr>
        <w:t xml:space="preserve">au </w:t>
      </w:r>
      <w:r w:rsidR="005B42EC" w:rsidRPr="00AC55B4">
        <w:rPr>
          <w:rFonts w:ascii="Arial" w:hAnsi="Arial"/>
          <w:sz w:val="20"/>
          <w:szCs w:val="20"/>
        </w:rPr>
        <w:t>Mémorial de Caen en mai pour la journée de restitution</w:t>
      </w:r>
      <w:r w:rsidR="00576675">
        <w:rPr>
          <w:rFonts w:ascii="Arial" w:hAnsi="Arial"/>
          <w:sz w:val="20"/>
          <w:szCs w:val="20"/>
        </w:rPr>
        <w:t>,</w:t>
      </w:r>
    </w:p>
    <w:p w14:paraId="0F5F2995" w14:textId="77777777" w:rsidR="005B42EC" w:rsidRDefault="00B524EC" w:rsidP="00AC55B4">
      <w:pPr>
        <w:numPr>
          <w:ilvl w:val="0"/>
          <w:numId w:val="6"/>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aide financière pour </w:t>
      </w:r>
      <w:r w:rsidR="005B42EC" w:rsidRPr="00AC55B4">
        <w:rPr>
          <w:rFonts w:ascii="Arial" w:hAnsi="Arial" w:cs="Arial"/>
          <w:sz w:val="20"/>
          <w:szCs w:val="20"/>
        </w:rPr>
        <w:t xml:space="preserve">les </w:t>
      </w:r>
      <w:r>
        <w:rPr>
          <w:rFonts w:ascii="Arial" w:hAnsi="Arial" w:cs="Arial"/>
          <w:sz w:val="20"/>
          <w:szCs w:val="20"/>
        </w:rPr>
        <w:t>dépenses</w:t>
      </w:r>
      <w:r w:rsidR="005B42EC" w:rsidRPr="00AC55B4">
        <w:rPr>
          <w:rFonts w:ascii="Arial" w:hAnsi="Arial" w:cs="Arial"/>
          <w:sz w:val="20"/>
          <w:szCs w:val="20"/>
        </w:rPr>
        <w:t xml:space="preserve"> nécessaires à la réalisation des </w:t>
      </w:r>
      <w:r>
        <w:rPr>
          <w:rFonts w:ascii="Arial" w:hAnsi="Arial" w:cs="Arial"/>
          <w:sz w:val="20"/>
          <w:szCs w:val="20"/>
        </w:rPr>
        <w:t>productions des projets retenus</w:t>
      </w:r>
      <w:r w:rsidR="0083663D">
        <w:rPr>
          <w:rFonts w:ascii="Arial" w:hAnsi="Arial" w:cs="Arial"/>
          <w:sz w:val="20"/>
          <w:szCs w:val="20"/>
        </w:rPr>
        <w:t xml:space="preserve">, dans </w:t>
      </w:r>
      <w:r w:rsidR="00FD610A">
        <w:rPr>
          <w:rFonts w:ascii="Arial" w:hAnsi="Arial" w:cs="Arial"/>
          <w:sz w:val="20"/>
          <w:szCs w:val="20"/>
        </w:rPr>
        <w:t xml:space="preserve">la </w:t>
      </w:r>
      <w:r w:rsidR="0083663D">
        <w:rPr>
          <w:rFonts w:ascii="Arial" w:hAnsi="Arial" w:cs="Arial"/>
          <w:sz w:val="20"/>
          <w:szCs w:val="20"/>
        </w:rPr>
        <w:t>limite de l’enveloppe disponible</w:t>
      </w:r>
      <w:r w:rsidR="00485F27">
        <w:rPr>
          <w:rFonts w:ascii="Arial" w:hAnsi="Arial" w:cs="Arial"/>
          <w:sz w:val="20"/>
          <w:szCs w:val="20"/>
        </w:rPr>
        <w:t>.</w:t>
      </w:r>
    </w:p>
    <w:p w14:paraId="50CAE26A" w14:textId="77777777" w:rsidR="001213F9" w:rsidRPr="00B30FB6" w:rsidRDefault="001213F9" w:rsidP="008F6148">
      <w:pPr>
        <w:jc w:val="both"/>
        <w:rPr>
          <w:rFonts w:ascii="Arial" w:hAnsi="Arial" w:cs="Arial"/>
          <w:sz w:val="16"/>
          <w:szCs w:val="16"/>
        </w:rPr>
      </w:pPr>
    </w:p>
    <w:p w14:paraId="125CD992" w14:textId="77777777" w:rsidR="005B42EC" w:rsidRPr="00AC55B4" w:rsidRDefault="005B42EC" w:rsidP="00563DD6">
      <w:pPr>
        <w:numPr>
          <w:ilvl w:val="0"/>
          <w:numId w:val="5"/>
        </w:numPr>
        <w:jc w:val="both"/>
        <w:rPr>
          <w:rFonts w:ascii="Arial" w:hAnsi="Arial" w:cs="Arial"/>
          <w:sz w:val="20"/>
          <w:szCs w:val="20"/>
        </w:rPr>
      </w:pPr>
      <w:r w:rsidRPr="00AC55B4">
        <w:rPr>
          <w:rFonts w:ascii="Arial" w:hAnsi="Arial" w:cs="Arial"/>
          <w:b/>
          <w:sz w:val="20"/>
          <w:szCs w:val="20"/>
        </w:rPr>
        <w:t>Les établissements</w:t>
      </w:r>
      <w:r w:rsidRPr="00AC55B4">
        <w:rPr>
          <w:rFonts w:ascii="Arial" w:hAnsi="Arial" w:cs="Arial"/>
          <w:sz w:val="20"/>
          <w:szCs w:val="20"/>
        </w:rPr>
        <w:t xml:space="preserve"> prennent en charge : </w:t>
      </w:r>
    </w:p>
    <w:p w14:paraId="0F138072" w14:textId="77777777" w:rsidR="00104FDA" w:rsidRPr="00C65154" w:rsidRDefault="006B453D" w:rsidP="00563DD6">
      <w:pPr>
        <w:numPr>
          <w:ilvl w:val="1"/>
          <w:numId w:val="5"/>
        </w:numPr>
        <w:jc w:val="both"/>
        <w:rPr>
          <w:rFonts w:ascii="Arial" w:hAnsi="Arial" w:cs="Arial"/>
          <w:sz w:val="20"/>
          <w:szCs w:val="20"/>
        </w:rPr>
      </w:pPr>
      <w:proofErr w:type="gramStart"/>
      <w:r w:rsidRPr="00AC55B4">
        <w:rPr>
          <w:rFonts w:ascii="Arial" w:hAnsi="Arial"/>
          <w:sz w:val="20"/>
          <w:szCs w:val="20"/>
        </w:rPr>
        <w:t>l</w:t>
      </w:r>
      <w:r w:rsidR="00104FDA" w:rsidRPr="00AC55B4">
        <w:rPr>
          <w:rFonts w:ascii="Arial" w:hAnsi="Arial"/>
          <w:sz w:val="20"/>
          <w:szCs w:val="20"/>
        </w:rPr>
        <w:t>e</w:t>
      </w:r>
      <w:proofErr w:type="gramEnd"/>
      <w:r w:rsidR="00104FDA" w:rsidRPr="00AC55B4">
        <w:rPr>
          <w:rFonts w:ascii="Arial" w:hAnsi="Arial"/>
          <w:sz w:val="20"/>
          <w:szCs w:val="20"/>
        </w:rPr>
        <w:t xml:space="preserve"> déplacement des délégations </w:t>
      </w:r>
      <w:r w:rsidR="001213F9">
        <w:rPr>
          <w:rFonts w:ascii="Arial" w:hAnsi="Arial"/>
          <w:sz w:val="20"/>
          <w:szCs w:val="20"/>
        </w:rPr>
        <w:t>à l’aéroport</w:t>
      </w:r>
      <w:r w:rsidR="00BC74A3">
        <w:rPr>
          <w:rFonts w:ascii="Arial" w:hAnsi="Arial"/>
          <w:sz w:val="20"/>
          <w:szCs w:val="20"/>
        </w:rPr>
        <w:t xml:space="preserve"> de</w:t>
      </w:r>
      <w:r w:rsidR="001213F9">
        <w:rPr>
          <w:rFonts w:ascii="Arial" w:hAnsi="Arial"/>
          <w:sz w:val="20"/>
          <w:szCs w:val="20"/>
        </w:rPr>
        <w:t xml:space="preserve"> </w:t>
      </w:r>
      <w:r w:rsidR="00BC74A3" w:rsidRPr="0008467D">
        <w:rPr>
          <w:rFonts w:ascii="Arial" w:hAnsi="Arial"/>
          <w:sz w:val="20"/>
          <w:szCs w:val="20"/>
        </w:rPr>
        <w:t>Deauville</w:t>
      </w:r>
      <w:r w:rsidR="00576675">
        <w:rPr>
          <w:rFonts w:ascii="Arial" w:hAnsi="Arial"/>
          <w:sz w:val="20"/>
          <w:szCs w:val="20"/>
        </w:rPr>
        <w:t>-Normandie,</w:t>
      </w:r>
    </w:p>
    <w:p w14:paraId="7A33570C" w14:textId="77777777" w:rsidR="001213F9" w:rsidRDefault="006B453D" w:rsidP="001213F9">
      <w:pPr>
        <w:numPr>
          <w:ilvl w:val="1"/>
          <w:numId w:val="5"/>
        </w:numPr>
        <w:jc w:val="both"/>
        <w:rPr>
          <w:rFonts w:ascii="Arial" w:hAnsi="Arial" w:cs="Arial"/>
          <w:sz w:val="20"/>
          <w:szCs w:val="20"/>
        </w:rPr>
      </w:pPr>
      <w:proofErr w:type="gramStart"/>
      <w:r w:rsidRPr="00AC55B4">
        <w:rPr>
          <w:rFonts w:ascii="Arial" w:hAnsi="Arial" w:cs="Arial"/>
          <w:sz w:val="20"/>
          <w:szCs w:val="20"/>
        </w:rPr>
        <w:t>l</w:t>
      </w:r>
      <w:r w:rsidR="00104FDA" w:rsidRPr="00AC55B4">
        <w:rPr>
          <w:rFonts w:ascii="Arial" w:hAnsi="Arial" w:cs="Arial"/>
          <w:sz w:val="20"/>
          <w:szCs w:val="20"/>
        </w:rPr>
        <w:t>es</w:t>
      </w:r>
      <w:proofErr w:type="gramEnd"/>
      <w:r w:rsidR="00104FDA" w:rsidRPr="00AC55B4">
        <w:rPr>
          <w:rFonts w:ascii="Arial" w:hAnsi="Arial" w:cs="Arial"/>
          <w:sz w:val="20"/>
          <w:szCs w:val="20"/>
        </w:rPr>
        <w:t xml:space="preserve"> frais de déplacements des enseignants </w:t>
      </w:r>
      <w:r w:rsidR="00675915" w:rsidRPr="00AC55B4">
        <w:rPr>
          <w:rFonts w:ascii="Arial" w:hAnsi="Arial" w:cs="Arial"/>
          <w:sz w:val="20"/>
          <w:szCs w:val="20"/>
        </w:rPr>
        <w:t>aux réu</w:t>
      </w:r>
      <w:r w:rsidR="001213F9">
        <w:rPr>
          <w:rFonts w:ascii="Arial" w:hAnsi="Arial" w:cs="Arial"/>
          <w:sz w:val="20"/>
          <w:szCs w:val="20"/>
        </w:rPr>
        <w:t>nions d’information et de bilan</w:t>
      </w:r>
      <w:r w:rsidR="00485F27">
        <w:rPr>
          <w:rFonts w:ascii="Arial" w:hAnsi="Arial" w:cs="Arial"/>
          <w:sz w:val="20"/>
          <w:szCs w:val="20"/>
        </w:rPr>
        <w:t>.</w:t>
      </w:r>
    </w:p>
    <w:p w14:paraId="1E9F6C0F" w14:textId="77777777" w:rsidR="006E623C" w:rsidRDefault="006E623C" w:rsidP="006E623C">
      <w:pPr>
        <w:jc w:val="both"/>
        <w:rPr>
          <w:rFonts w:ascii="Arial" w:hAnsi="Arial" w:cs="Arial"/>
          <w:sz w:val="26"/>
          <w:szCs w:val="26"/>
        </w:rPr>
      </w:pPr>
    </w:p>
    <w:p w14:paraId="6501494C" w14:textId="77777777" w:rsidR="00582BAB" w:rsidRDefault="00582BAB" w:rsidP="00582BAB">
      <w:pPr>
        <w:jc w:val="both"/>
        <w:rPr>
          <w:rFonts w:ascii="Arial" w:hAnsi="Arial" w:cs="Arial"/>
          <w:b/>
          <w:sz w:val="20"/>
          <w:szCs w:val="20"/>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205"/>
      </w:tblGrid>
      <w:tr w:rsidR="00582BAB" w:rsidRPr="009358DF" w14:paraId="16066365" w14:textId="77777777" w:rsidTr="00582BAB">
        <w:tc>
          <w:tcPr>
            <w:tcW w:w="9355" w:type="dxa"/>
            <w:shd w:val="clear" w:color="auto" w:fill="auto"/>
          </w:tcPr>
          <w:p w14:paraId="7D65DE3E" w14:textId="77777777" w:rsidR="00582BAB" w:rsidRPr="00582BAB" w:rsidRDefault="00582BAB" w:rsidP="00664488">
            <w:pPr>
              <w:jc w:val="both"/>
              <w:rPr>
                <w:rFonts w:ascii="Arial" w:hAnsi="Arial" w:cs="Arial"/>
                <w:b/>
                <w:color w:val="FF0000"/>
                <w:sz w:val="16"/>
                <w:szCs w:val="16"/>
              </w:rPr>
            </w:pPr>
          </w:p>
          <w:p w14:paraId="480BF778" w14:textId="77777777" w:rsidR="00582BAB" w:rsidRPr="00582BAB" w:rsidRDefault="00582BAB" w:rsidP="00664488">
            <w:pPr>
              <w:jc w:val="both"/>
              <w:rPr>
                <w:rFonts w:ascii="Arial" w:hAnsi="Arial" w:cs="Arial"/>
                <w:b/>
                <w:sz w:val="20"/>
                <w:szCs w:val="20"/>
              </w:rPr>
            </w:pPr>
            <w:r w:rsidRPr="00582BAB">
              <w:rPr>
                <w:rFonts w:ascii="Arial" w:hAnsi="Arial" w:cs="Arial"/>
                <w:b/>
                <w:color w:val="FF0000"/>
                <w:sz w:val="20"/>
                <w:szCs w:val="20"/>
              </w:rPr>
              <w:t>IMPORTANT :</w:t>
            </w:r>
          </w:p>
          <w:p w14:paraId="0E2195AE" w14:textId="77777777" w:rsidR="00582BAB" w:rsidRPr="00582BAB" w:rsidRDefault="00582BAB" w:rsidP="00664488">
            <w:pPr>
              <w:jc w:val="both"/>
              <w:rPr>
                <w:rFonts w:ascii="Arial" w:hAnsi="Arial" w:cs="Arial"/>
                <w:b/>
                <w:sz w:val="20"/>
                <w:szCs w:val="20"/>
              </w:rPr>
            </w:pPr>
          </w:p>
          <w:p w14:paraId="3977FAF2" w14:textId="77777777" w:rsidR="00582BAB" w:rsidRPr="00570617" w:rsidRDefault="00582BAB" w:rsidP="00664488">
            <w:pPr>
              <w:jc w:val="both"/>
              <w:rPr>
                <w:rFonts w:ascii="Arial" w:hAnsi="Arial" w:cs="Arial"/>
                <w:b/>
                <w:sz w:val="20"/>
                <w:szCs w:val="20"/>
              </w:rPr>
            </w:pPr>
            <w:r w:rsidRPr="00570617">
              <w:rPr>
                <w:rFonts w:ascii="Arial" w:hAnsi="Arial" w:cs="Arial"/>
                <w:b/>
                <w:sz w:val="20"/>
                <w:szCs w:val="20"/>
              </w:rPr>
              <w:t>En fonction de l’évolution de la situation sanitaire au cours de l’année scolaire, ce calendrier pourra connaître des modifications sensibles, avec trois options envisageables :</w:t>
            </w:r>
          </w:p>
          <w:p w14:paraId="4AE2DB5F" w14:textId="77777777" w:rsidR="00582BAB" w:rsidRPr="00582BAB" w:rsidRDefault="00582BAB" w:rsidP="00664488">
            <w:pPr>
              <w:jc w:val="both"/>
              <w:rPr>
                <w:rFonts w:ascii="Arial" w:hAnsi="Arial" w:cs="Arial"/>
                <w:b/>
                <w:sz w:val="20"/>
                <w:szCs w:val="20"/>
              </w:rPr>
            </w:pPr>
          </w:p>
          <w:p w14:paraId="7C06B3F5" w14:textId="7FB06290" w:rsidR="00582BAB" w:rsidRPr="009358DF" w:rsidRDefault="00582BAB" w:rsidP="00664488">
            <w:pPr>
              <w:numPr>
                <w:ilvl w:val="0"/>
                <w:numId w:val="7"/>
              </w:numPr>
              <w:ind w:left="709"/>
              <w:jc w:val="both"/>
              <w:rPr>
                <w:rFonts w:ascii="Arial" w:hAnsi="Arial" w:cs="Arial"/>
                <w:b/>
                <w:sz w:val="20"/>
                <w:szCs w:val="20"/>
              </w:rPr>
            </w:pPr>
            <w:proofErr w:type="gramStart"/>
            <w:r w:rsidRPr="009358DF">
              <w:rPr>
                <w:rFonts w:ascii="Arial" w:hAnsi="Arial" w:cs="Arial"/>
                <w:b/>
                <w:sz w:val="20"/>
                <w:szCs w:val="20"/>
              </w:rPr>
              <w:t>le</w:t>
            </w:r>
            <w:proofErr w:type="gramEnd"/>
            <w:r w:rsidRPr="009358DF">
              <w:rPr>
                <w:rFonts w:ascii="Arial" w:hAnsi="Arial" w:cs="Arial"/>
                <w:b/>
                <w:sz w:val="20"/>
                <w:szCs w:val="20"/>
              </w:rPr>
              <w:t xml:space="preserve"> maintien du programme initial avec un report du voyage d’étude en Pologne </w:t>
            </w:r>
            <w:r>
              <w:rPr>
                <w:rFonts w:ascii="Arial" w:hAnsi="Arial" w:cs="Arial"/>
                <w:b/>
                <w:sz w:val="20"/>
                <w:szCs w:val="20"/>
              </w:rPr>
              <w:t>au cours de l’année scolaire 202</w:t>
            </w:r>
            <w:r w:rsidR="00AD3E07">
              <w:rPr>
                <w:rFonts w:ascii="Arial" w:hAnsi="Arial" w:cs="Arial"/>
                <w:b/>
                <w:sz w:val="20"/>
                <w:szCs w:val="20"/>
              </w:rPr>
              <w:t>1</w:t>
            </w:r>
            <w:r>
              <w:rPr>
                <w:rFonts w:ascii="Arial" w:hAnsi="Arial" w:cs="Arial"/>
                <w:b/>
                <w:sz w:val="20"/>
                <w:szCs w:val="20"/>
              </w:rPr>
              <w:t>/202</w:t>
            </w:r>
            <w:r w:rsidR="00AD3E07">
              <w:rPr>
                <w:rFonts w:ascii="Arial" w:hAnsi="Arial" w:cs="Arial"/>
                <w:b/>
                <w:sz w:val="20"/>
                <w:szCs w:val="20"/>
              </w:rPr>
              <w:t>2</w:t>
            </w:r>
            <w:r>
              <w:rPr>
                <w:rFonts w:ascii="Arial" w:hAnsi="Arial" w:cs="Arial"/>
                <w:b/>
                <w:sz w:val="20"/>
                <w:szCs w:val="20"/>
              </w:rPr>
              <w:t>,</w:t>
            </w:r>
            <w:r w:rsidRPr="009358DF">
              <w:rPr>
                <w:rFonts w:ascii="Arial" w:hAnsi="Arial" w:cs="Arial"/>
                <w:b/>
                <w:sz w:val="20"/>
                <w:szCs w:val="20"/>
              </w:rPr>
              <w:t xml:space="preserve"> </w:t>
            </w:r>
          </w:p>
          <w:p w14:paraId="2832C627" w14:textId="77777777" w:rsidR="00582BAB" w:rsidRPr="009358DF" w:rsidRDefault="00582BAB" w:rsidP="00664488">
            <w:pPr>
              <w:numPr>
                <w:ilvl w:val="0"/>
                <w:numId w:val="7"/>
              </w:numPr>
              <w:ind w:left="709"/>
              <w:jc w:val="both"/>
              <w:rPr>
                <w:rFonts w:ascii="Arial" w:hAnsi="Arial" w:cs="Arial"/>
                <w:b/>
                <w:sz w:val="20"/>
                <w:szCs w:val="20"/>
              </w:rPr>
            </w:pPr>
            <w:proofErr w:type="gramStart"/>
            <w:r w:rsidRPr="009358DF">
              <w:rPr>
                <w:rFonts w:ascii="Arial" w:hAnsi="Arial" w:cs="Arial"/>
                <w:b/>
                <w:sz w:val="20"/>
                <w:szCs w:val="20"/>
              </w:rPr>
              <w:t>la</w:t>
            </w:r>
            <w:proofErr w:type="gramEnd"/>
            <w:r w:rsidRPr="009358DF">
              <w:rPr>
                <w:rFonts w:ascii="Arial" w:hAnsi="Arial" w:cs="Arial"/>
                <w:b/>
                <w:sz w:val="20"/>
                <w:szCs w:val="20"/>
              </w:rPr>
              <w:t xml:space="preserve"> mise en œuvre d’un programme différent</w:t>
            </w:r>
            <w:r w:rsidR="00570617">
              <w:rPr>
                <w:rFonts w:ascii="Arial" w:hAnsi="Arial" w:cs="Arial"/>
                <w:b/>
                <w:sz w:val="20"/>
                <w:szCs w:val="20"/>
              </w:rPr>
              <w:t xml:space="preserve"> (</w:t>
            </w:r>
            <w:r w:rsidRPr="009358DF">
              <w:rPr>
                <w:rFonts w:ascii="Arial" w:hAnsi="Arial" w:cs="Arial"/>
                <w:b/>
                <w:sz w:val="20"/>
                <w:szCs w:val="20"/>
              </w:rPr>
              <w:t>un parcours mémoriel en France uniquement) si les déplacements à l’étranger ne sont plus possibles</w:t>
            </w:r>
            <w:r w:rsidR="00570617">
              <w:rPr>
                <w:rFonts w:ascii="Arial" w:hAnsi="Arial" w:cs="Arial"/>
                <w:b/>
                <w:sz w:val="20"/>
                <w:szCs w:val="20"/>
              </w:rPr>
              <w:t xml:space="preserve"> mais restent possibles en France</w:t>
            </w:r>
            <w:r w:rsidRPr="009358DF">
              <w:rPr>
                <w:rFonts w:ascii="Arial" w:hAnsi="Arial" w:cs="Arial"/>
                <w:b/>
                <w:sz w:val="20"/>
                <w:szCs w:val="20"/>
              </w:rPr>
              <w:t>,</w:t>
            </w:r>
          </w:p>
          <w:p w14:paraId="3EE87B4B" w14:textId="3EBB4E15" w:rsidR="00582BAB" w:rsidRPr="009358DF" w:rsidRDefault="00582BAB" w:rsidP="00664488">
            <w:pPr>
              <w:numPr>
                <w:ilvl w:val="0"/>
                <w:numId w:val="7"/>
              </w:numPr>
              <w:ind w:left="709"/>
              <w:jc w:val="both"/>
              <w:rPr>
                <w:rFonts w:ascii="Arial" w:hAnsi="Arial" w:cs="Arial"/>
                <w:b/>
                <w:sz w:val="20"/>
                <w:szCs w:val="20"/>
              </w:rPr>
            </w:pPr>
            <w:proofErr w:type="gramStart"/>
            <w:r w:rsidRPr="009358DF">
              <w:rPr>
                <w:rFonts w:ascii="Arial" w:hAnsi="Arial" w:cs="Arial"/>
                <w:b/>
                <w:sz w:val="20"/>
                <w:szCs w:val="20"/>
              </w:rPr>
              <w:t>l’annulation</w:t>
            </w:r>
            <w:proofErr w:type="gramEnd"/>
            <w:r w:rsidRPr="009358DF">
              <w:rPr>
                <w:rFonts w:ascii="Arial" w:hAnsi="Arial" w:cs="Arial"/>
                <w:b/>
                <w:sz w:val="20"/>
                <w:szCs w:val="20"/>
              </w:rPr>
              <w:t xml:space="preserve"> de l’action : dans ce cas, les dossie</w:t>
            </w:r>
            <w:r w:rsidR="00570617">
              <w:rPr>
                <w:rFonts w:ascii="Arial" w:hAnsi="Arial" w:cs="Arial"/>
                <w:b/>
                <w:sz w:val="20"/>
                <w:szCs w:val="20"/>
              </w:rPr>
              <w:t>rs sélectionnés en 202</w:t>
            </w:r>
            <w:r w:rsidR="00AD3E07">
              <w:rPr>
                <w:rFonts w:ascii="Arial" w:hAnsi="Arial" w:cs="Arial"/>
                <w:b/>
                <w:sz w:val="20"/>
                <w:szCs w:val="20"/>
              </w:rPr>
              <w:t>1</w:t>
            </w:r>
            <w:r w:rsidR="00570617">
              <w:rPr>
                <w:rFonts w:ascii="Arial" w:hAnsi="Arial" w:cs="Arial"/>
                <w:b/>
                <w:sz w:val="20"/>
                <w:szCs w:val="20"/>
              </w:rPr>
              <w:t>/202</w:t>
            </w:r>
            <w:r w:rsidR="00AD3E07">
              <w:rPr>
                <w:rFonts w:ascii="Arial" w:hAnsi="Arial" w:cs="Arial"/>
                <w:b/>
                <w:sz w:val="20"/>
                <w:szCs w:val="20"/>
              </w:rPr>
              <w:t>2</w:t>
            </w:r>
            <w:r w:rsidR="00570617">
              <w:rPr>
                <w:rFonts w:ascii="Arial" w:hAnsi="Arial" w:cs="Arial"/>
                <w:b/>
                <w:sz w:val="20"/>
                <w:szCs w:val="20"/>
              </w:rPr>
              <w:t xml:space="preserve"> seraient retenus d’office dans le dispositif pour l’année 202</w:t>
            </w:r>
            <w:r w:rsidR="00AD3E07">
              <w:rPr>
                <w:rFonts w:ascii="Arial" w:hAnsi="Arial" w:cs="Arial"/>
                <w:b/>
                <w:sz w:val="20"/>
                <w:szCs w:val="20"/>
              </w:rPr>
              <w:t>2</w:t>
            </w:r>
            <w:r w:rsidR="00570617">
              <w:rPr>
                <w:rFonts w:ascii="Arial" w:hAnsi="Arial" w:cs="Arial"/>
                <w:b/>
                <w:sz w:val="20"/>
                <w:szCs w:val="20"/>
              </w:rPr>
              <w:t>/202</w:t>
            </w:r>
            <w:r w:rsidR="00AD3E07">
              <w:rPr>
                <w:rFonts w:ascii="Arial" w:hAnsi="Arial" w:cs="Arial"/>
                <w:b/>
                <w:sz w:val="20"/>
                <w:szCs w:val="20"/>
              </w:rPr>
              <w:t>3</w:t>
            </w:r>
            <w:r w:rsidR="00570617">
              <w:rPr>
                <w:rFonts w:ascii="Arial" w:hAnsi="Arial" w:cs="Arial"/>
                <w:b/>
                <w:sz w:val="20"/>
                <w:szCs w:val="20"/>
              </w:rPr>
              <w:t>, sous réserve du souhait de l’enseignant référent de reporter son projet.</w:t>
            </w:r>
          </w:p>
          <w:p w14:paraId="77CEBDC4" w14:textId="77777777" w:rsidR="00582BAB" w:rsidRPr="009358DF" w:rsidRDefault="00582BAB" w:rsidP="00664488">
            <w:pPr>
              <w:ind w:left="709"/>
              <w:jc w:val="both"/>
              <w:rPr>
                <w:rFonts w:ascii="Arial" w:hAnsi="Arial" w:cs="Arial"/>
                <w:b/>
                <w:sz w:val="20"/>
                <w:szCs w:val="20"/>
              </w:rPr>
            </w:pPr>
          </w:p>
          <w:p w14:paraId="5152FA05" w14:textId="77777777" w:rsidR="00582BAB" w:rsidRPr="009358DF" w:rsidRDefault="00582BAB" w:rsidP="00664488">
            <w:pPr>
              <w:jc w:val="both"/>
              <w:rPr>
                <w:rFonts w:ascii="Arial" w:hAnsi="Arial" w:cs="Arial"/>
                <w:b/>
                <w:sz w:val="20"/>
                <w:szCs w:val="20"/>
              </w:rPr>
            </w:pPr>
            <w:r w:rsidRPr="009358DF">
              <w:rPr>
                <w:rFonts w:ascii="Arial" w:hAnsi="Arial" w:cs="Arial"/>
                <w:b/>
                <w:sz w:val="20"/>
                <w:szCs w:val="20"/>
              </w:rPr>
              <w:t xml:space="preserve">Ces changements, s’ils intervenaient, ne remettent pas en cause le cadre initial du dispositif, en particulier la nécessité d’une préparation des élèves en amont du voyage d’étude et celle d’une production finale en lien étroit avec le projet envisagé. </w:t>
            </w:r>
          </w:p>
          <w:p w14:paraId="774E685B" w14:textId="77777777" w:rsidR="00582BAB" w:rsidRPr="009358DF" w:rsidRDefault="00582BAB" w:rsidP="00664488">
            <w:pPr>
              <w:jc w:val="both"/>
              <w:rPr>
                <w:rFonts w:ascii="Arial" w:hAnsi="Arial" w:cs="Arial"/>
                <w:b/>
                <w:sz w:val="16"/>
                <w:szCs w:val="16"/>
              </w:rPr>
            </w:pPr>
          </w:p>
        </w:tc>
      </w:tr>
    </w:tbl>
    <w:p w14:paraId="0E1FE8BE" w14:textId="77777777" w:rsidR="00582BAB" w:rsidRPr="00485F27" w:rsidRDefault="00582BAB" w:rsidP="00582BAB">
      <w:pPr>
        <w:jc w:val="both"/>
        <w:rPr>
          <w:rFonts w:ascii="Arial" w:hAnsi="Arial" w:cs="Arial"/>
          <w:b/>
          <w:sz w:val="20"/>
          <w:szCs w:val="20"/>
        </w:rPr>
      </w:pPr>
    </w:p>
    <w:p w14:paraId="79308CB3" w14:textId="77777777" w:rsidR="00582BAB" w:rsidRPr="001D1C5E" w:rsidRDefault="00582BAB" w:rsidP="006E623C">
      <w:pPr>
        <w:jc w:val="both"/>
        <w:rPr>
          <w:rFonts w:ascii="Arial" w:hAnsi="Arial" w:cs="Arial"/>
          <w:sz w:val="26"/>
          <w:szCs w:val="26"/>
        </w:rPr>
      </w:pPr>
    </w:p>
    <w:sectPr w:rsidR="00582BAB" w:rsidRPr="001D1C5E" w:rsidSect="00697E84">
      <w:footerReference w:type="even" r:id="rId18"/>
      <w:footerReference w:type="default" r:id="rId1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9B9B2" w14:textId="77777777" w:rsidR="00B8172D" w:rsidRDefault="00B8172D">
      <w:r>
        <w:separator/>
      </w:r>
    </w:p>
  </w:endnote>
  <w:endnote w:type="continuationSeparator" w:id="0">
    <w:p w14:paraId="20CC8469" w14:textId="77777777" w:rsidR="00B8172D" w:rsidRDefault="00B8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A5CD" w14:textId="77777777" w:rsidR="00E91212" w:rsidRDefault="00E91212" w:rsidP="00845A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728A95" w14:textId="77777777" w:rsidR="00E91212" w:rsidRDefault="00E91212" w:rsidP="009E2B7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D615" w14:textId="77777777" w:rsidR="00E91212" w:rsidRDefault="00E91212" w:rsidP="00845A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077B2">
      <w:rPr>
        <w:rStyle w:val="Numrodepage"/>
        <w:noProof/>
      </w:rPr>
      <w:t>2</w:t>
    </w:r>
    <w:r>
      <w:rPr>
        <w:rStyle w:val="Numrodepage"/>
      </w:rPr>
      <w:fldChar w:fldCharType="end"/>
    </w:r>
  </w:p>
  <w:p w14:paraId="06DAAFD6" w14:textId="77777777" w:rsidR="00E91212" w:rsidRDefault="00E91212" w:rsidP="009E2B7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AACF9" w14:textId="77777777" w:rsidR="00B8172D" w:rsidRDefault="00B8172D">
      <w:r>
        <w:separator/>
      </w:r>
    </w:p>
  </w:footnote>
  <w:footnote w:type="continuationSeparator" w:id="0">
    <w:p w14:paraId="0AD5E1BC" w14:textId="77777777" w:rsidR="00B8172D" w:rsidRDefault="00B81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000002"/>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E6EAD"/>
    <w:multiLevelType w:val="hybridMultilevel"/>
    <w:tmpl w:val="819E065E"/>
    <w:lvl w:ilvl="0" w:tplc="1DF47EDE">
      <w:start w:val="1"/>
      <w:numFmt w:val="bullet"/>
      <w:lvlText w:val=""/>
      <w:lvlJc w:val="left"/>
      <w:pPr>
        <w:tabs>
          <w:tab w:val="num" w:pos="1425"/>
        </w:tabs>
        <w:ind w:left="1425" w:hanging="360"/>
      </w:pPr>
      <w:rPr>
        <w:rFonts w:ascii="Symbol" w:hAnsi="Symbol" w:hint="default"/>
        <w:color w:val="auto"/>
        <w:sz w:val="16"/>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F24707D"/>
    <w:multiLevelType w:val="hybridMultilevel"/>
    <w:tmpl w:val="28D03468"/>
    <w:lvl w:ilvl="0" w:tplc="08724FA6">
      <w:numFmt w:val="bullet"/>
      <w:lvlText w:val="-"/>
      <w:lvlJc w:val="left"/>
      <w:pPr>
        <w:tabs>
          <w:tab w:val="num" w:pos="720"/>
        </w:tabs>
        <w:ind w:left="720" w:hanging="360"/>
      </w:pPr>
      <w:rPr>
        <w:rFonts w:ascii="Arial" w:eastAsia="Times New Roman" w:hAnsi="Arial" w:cs="Arial" w:hint="default"/>
      </w:rPr>
    </w:lvl>
    <w:lvl w:ilvl="1" w:tplc="1DF47EDE">
      <w:start w:val="1"/>
      <w:numFmt w:val="bullet"/>
      <w:lvlText w:val=""/>
      <w:lvlJc w:val="left"/>
      <w:pPr>
        <w:tabs>
          <w:tab w:val="num" w:pos="1440"/>
        </w:tabs>
        <w:ind w:left="1440" w:hanging="360"/>
      </w:pPr>
      <w:rPr>
        <w:rFonts w:ascii="Symbol" w:hAnsi="Symbol" w:hint="default"/>
        <w:color w:val="auto"/>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A60AD"/>
    <w:multiLevelType w:val="hybridMultilevel"/>
    <w:tmpl w:val="444A21E4"/>
    <w:lvl w:ilvl="0" w:tplc="EDCEA90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578C7"/>
    <w:multiLevelType w:val="hybridMultilevel"/>
    <w:tmpl w:val="581EFCB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0C"/>
    <w:rsid w:val="0000507A"/>
    <w:rsid w:val="000135AA"/>
    <w:rsid w:val="000229CF"/>
    <w:rsid w:val="00024EBF"/>
    <w:rsid w:val="00031055"/>
    <w:rsid w:val="0003387B"/>
    <w:rsid w:val="000363C0"/>
    <w:rsid w:val="00081139"/>
    <w:rsid w:val="0008467D"/>
    <w:rsid w:val="000C7EC6"/>
    <w:rsid w:val="000D0DFF"/>
    <w:rsid w:val="000D2831"/>
    <w:rsid w:val="000F4F1A"/>
    <w:rsid w:val="00101DAE"/>
    <w:rsid w:val="00104FDA"/>
    <w:rsid w:val="001213F9"/>
    <w:rsid w:val="001408D6"/>
    <w:rsid w:val="00150FEE"/>
    <w:rsid w:val="001525D5"/>
    <w:rsid w:val="00155933"/>
    <w:rsid w:val="00166ECC"/>
    <w:rsid w:val="001756FF"/>
    <w:rsid w:val="00193F7D"/>
    <w:rsid w:val="001942E4"/>
    <w:rsid w:val="001A521E"/>
    <w:rsid w:val="001A55A8"/>
    <w:rsid w:val="001C4FBF"/>
    <w:rsid w:val="001D1C5E"/>
    <w:rsid w:val="001D6F58"/>
    <w:rsid w:val="001F16AF"/>
    <w:rsid w:val="00234D85"/>
    <w:rsid w:val="0027216D"/>
    <w:rsid w:val="00275BB9"/>
    <w:rsid w:val="00282568"/>
    <w:rsid w:val="0028422B"/>
    <w:rsid w:val="002A1284"/>
    <w:rsid w:val="002A1722"/>
    <w:rsid w:val="002C186E"/>
    <w:rsid w:val="002C39AE"/>
    <w:rsid w:val="002C6A05"/>
    <w:rsid w:val="002D0D8B"/>
    <w:rsid w:val="002D3CD1"/>
    <w:rsid w:val="002D74DC"/>
    <w:rsid w:val="002E5466"/>
    <w:rsid w:val="00300216"/>
    <w:rsid w:val="00317459"/>
    <w:rsid w:val="00321858"/>
    <w:rsid w:val="00351D3B"/>
    <w:rsid w:val="0035343E"/>
    <w:rsid w:val="00355232"/>
    <w:rsid w:val="00363A87"/>
    <w:rsid w:val="003652F5"/>
    <w:rsid w:val="00390517"/>
    <w:rsid w:val="00396F7D"/>
    <w:rsid w:val="003A3C33"/>
    <w:rsid w:val="003B57A4"/>
    <w:rsid w:val="003C1931"/>
    <w:rsid w:val="003C4818"/>
    <w:rsid w:val="003D601C"/>
    <w:rsid w:val="004015D8"/>
    <w:rsid w:val="004017F2"/>
    <w:rsid w:val="004077B2"/>
    <w:rsid w:val="00417F31"/>
    <w:rsid w:val="00425751"/>
    <w:rsid w:val="0044140D"/>
    <w:rsid w:val="004426DB"/>
    <w:rsid w:val="00443677"/>
    <w:rsid w:val="00451D12"/>
    <w:rsid w:val="00461170"/>
    <w:rsid w:val="004766B0"/>
    <w:rsid w:val="00477D3B"/>
    <w:rsid w:val="00481565"/>
    <w:rsid w:val="004824AF"/>
    <w:rsid w:val="0048438E"/>
    <w:rsid w:val="00485F27"/>
    <w:rsid w:val="004A3F8D"/>
    <w:rsid w:val="004A4E41"/>
    <w:rsid w:val="004B4A72"/>
    <w:rsid w:val="004D1DED"/>
    <w:rsid w:val="00531AE2"/>
    <w:rsid w:val="00534976"/>
    <w:rsid w:val="0055051D"/>
    <w:rsid w:val="00563DD6"/>
    <w:rsid w:val="00570617"/>
    <w:rsid w:val="00576675"/>
    <w:rsid w:val="00582BAB"/>
    <w:rsid w:val="00586242"/>
    <w:rsid w:val="005B3C33"/>
    <w:rsid w:val="005B42EC"/>
    <w:rsid w:val="005C688E"/>
    <w:rsid w:val="005D660E"/>
    <w:rsid w:val="005D7118"/>
    <w:rsid w:val="005E0D60"/>
    <w:rsid w:val="005E10A7"/>
    <w:rsid w:val="005E4C46"/>
    <w:rsid w:val="0060054A"/>
    <w:rsid w:val="00605046"/>
    <w:rsid w:val="006075E6"/>
    <w:rsid w:val="00630EB4"/>
    <w:rsid w:val="0063193F"/>
    <w:rsid w:val="006364D1"/>
    <w:rsid w:val="00645A16"/>
    <w:rsid w:val="00664488"/>
    <w:rsid w:val="00670D10"/>
    <w:rsid w:val="00671959"/>
    <w:rsid w:val="00675915"/>
    <w:rsid w:val="00677EE1"/>
    <w:rsid w:val="00697E84"/>
    <w:rsid w:val="006B453D"/>
    <w:rsid w:val="006B5409"/>
    <w:rsid w:val="006D5453"/>
    <w:rsid w:val="006D6C87"/>
    <w:rsid w:val="006E623C"/>
    <w:rsid w:val="006F3DFD"/>
    <w:rsid w:val="0072582E"/>
    <w:rsid w:val="00740595"/>
    <w:rsid w:val="00746FA7"/>
    <w:rsid w:val="007508AD"/>
    <w:rsid w:val="00750B2C"/>
    <w:rsid w:val="00765386"/>
    <w:rsid w:val="00780918"/>
    <w:rsid w:val="00790988"/>
    <w:rsid w:val="007A3EC4"/>
    <w:rsid w:val="007B72A8"/>
    <w:rsid w:val="007D15B9"/>
    <w:rsid w:val="007D79D4"/>
    <w:rsid w:val="007F0A22"/>
    <w:rsid w:val="0083663D"/>
    <w:rsid w:val="00845A0F"/>
    <w:rsid w:val="00853D36"/>
    <w:rsid w:val="008661EE"/>
    <w:rsid w:val="00873FD5"/>
    <w:rsid w:val="008B5019"/>
    <w:rsid w:val="008F6148"/>
    <w:rsid w:val="009358DF"/>
    <w:rsid w:val="009413E3"/>
    <w:rsid w:val="009428E8"/>
    <w:rsid w:val="0094570C"/>
    <w:rsid w:val="009551DB"/>
    <w:rsid w:val="009906DE"/>
    <w:rsid w:val="00991136"/>
    <w:rsid w:val="0099580C"/>
    <w:rsid w:val="00995F9A"/>
    <w:rsid w:val="009A3273"/>
    <w:rsid w:val="009C10BF"/>
    <w:rsid w:val="009C434E"/>
    <w:rsid w:val="009E2B70"/>
    <w:rsid w:val="009F04A6"/>
    <w:rsid w:val="009F6939"/>
    <w:rsid w:val="00A16EBC"/>
    <w:rsid w:val="00A64DFD"/>
    <w:rsid w:val="00A65062"/>
    <w:rsid w:val="00A8324A"/>
    <w:rsid w:val="00A8390C"/>
    <w:rsid w:val="00A83BD9"/>
    <w:rsid w:val="00A8589D"/>
    <w:rsid w:val="00AA78F4"/>
    <w:rsid w:val="00AB10BC"/>
    <w:rsid w:val="00AC1AAA"/>
    <w:rsid w:val="00AC55B4"/>
    <w:rsid w:val="00AD3E07"/>
    <w:rsid w:val="00AD4359"/>
    <w:rsid w:val="00AE2974"/>
    <w:rsid w:val="00AE4583"/>
    <w:rsid w:val="00B203CB"/>
    <w:rsid w:val="00B30FB6"/>
    <w:rsid w:val="00B3149F"/>
    <w:rsid w:val="00B524EC"/>
    <w:rsid w:val="00B60120"/>
    <w:rsid w:val="00B8172D"/>
    <w:rsid w:val="00B82FAC"/>
    <w:rsid w:val="00B85723"/>
    <w:rsid w:val="00BB4893"/>
    <w:rsid w:val="00BC714E"/>
    <w:rsid w:val="00BC74A3"/>
    <w:rsid w:val="00BD62AC"/>
    <w:rsid w:val="00BE41E2"/>
    <w:rsid w:val="00BF2DEB"/>
    <w:rsid w:val="00C045EB"/>
    <w:rsid w:val="00C352DC"/>
    <w:rsid w:val="00C54A70"/>
    <w:rsid w:val="00C57FBA"/>
    <w:rsid w:val="00C64FB0"/>
    <w:rsid w:val="00C65154"/>
    <w:rsid w:val="00C70786"/>
    <w:rsid w:val="00C763EE"/>
    <w:rsid w:val="00C82DA5"/>
    <w:rsid w:val="00C82EAB"/>
    <w:rsid w:val="00CE2971"/>
    <w:rsid w:val="00D245EE"/>
    <w:rsid w:val="00D30544"/>
    <w:rsid w:val="00D43A35"/>
    <w:rsid w:val="00D63B59"/>
    <w:rsid w:val="00D64B55"/>
    <w:rsid w:val="00D738BE"/>
    <w:rsid w:val="00D86913"/>
    <w:rsid w:val="00DA367F"/>
    <w:rsid w:val="00DB4856"/>
    <w:rsid w:val="00DC728D"/>
    <w:rsid w:val="00E15174"/>
    <w:rsid w:val="00E40F2E"/>
    <w:rsid w:val="00E52427"/>
    <w:rsid w:val="00E606D3"/>
    <w:rsid w:val="00E62F5B"/>
    <w:rsid w:val="00E67D5A"/>
    <w:rsid w:val="00E77470"/>
    <w:rsid w:val="00E91212"/>
    <w:rsid w:val="00E95D49"/>
    <w:rsid w:val="00EC4FD5"/>
    <w:rsid w:val="00ED1D4F"/>
    <w:rsid w:val="00ED4FCA"/>
    <w:rsid w:val="00ED68A2"/>
    <w:rsid w:val="00EE7CCA"/>
    <w:rsid w:val="00EF6924"/>
    <w:rsid w:val="00F611F8"/>
    <w:rsid w:val="00F85CBA"/>
    <w:rsid w:val="00F8741E"/>
    <w:rsid w:val="00FA7BF9"/>
    <w:rsid w:val="00FD491C"/>
    <w:rsid w:val="00FD610A"/>
    <w:rsid w:val="00FD6612"/>
    <w:rsid w:val="00FE3010"/>
    <w:rsid w:val="00FE7FF7"/>
    <w:rsid w:val="00FF4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B2883"/>
  <w15:chartTrackingRefBased/>
  <w15:docId w15:val="{D8BA7FB1-62E6-4AE2-AA7E-81055E42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qFormat/>
    <w:rsid w:val="006075E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C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D491C"/>
    <w:rPr>
      <w:color w:val="0000FF"/>
      <w:u w:val="single"/>
    </w:rPr>
  </w:style>
  <w:style w:type="paragraph" w:styleId="Textedebulles">
    <w:name w:val="Balloon Text"/>
    <w:basedOn w:val="Normal"/>
    <w:link w:val="TextedebullesCar"/>
    <w:rsid w:val="005D7118"/>
    <w:rPr>
      <w:rFonts w:ascii="Tahoma" w:hAnsi="Tahoma" w:cs="Tahoma"/>
      <w:sz w:val="16"/>
      <w:szCs w:val="16"/>
    </w:rPr>
  </w:style>
  <w:style w:type="character" w:customStyle="1" w:styleId="TextedebullesCar">
    <w:name w:val="Texte de bulles Car"/>
    <w:link w:val="Textedebulles"/>
    <w:rsid w:val="005D7118"/>
    <w:rPr>
      <w:rFonts w:ascii="Tahoma" w:hAnsi="Tahoma" w:cs="Tahoma"/>
      <w:sz w:val="16"/>
      <w:szCs w:val="16"/>
    </w:rPr>
  </w:style>
  <w:style w:type="paragraph" w:styleId="Pieddepage">
    <w:name w:val="footer"/>
    <w:basedOn w:val="Normal"/>
    <w:rsid w:val="009E2B70"/>
    <w:pPr>
      <w:tabs>
        <w:tab w:val="center" w:pos="4536"/>
        <w:tab w:val="right" w:pos="9072"/>
      </w:tabs>
    </w:pPr>
  </w:style>
  <w:style w:type="character" w:styleId="Numrodepage">
    <w:name w:val="page number"/>
    <w:basedOn w:val="Policepardfaut"/>
    <w:rsid w:val="009E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903662">
      <w:bodyDiv w:val="1"/>
      <w:marLeft w:val="0"/>
      <w:marRight w:val="0"/>
      <w:marTop w:val="0"/>
      <w:marBottom w:val="0"/>
      <w:divBdr>
        <w:top w:val="none" w:sz="0" w:space="0" w:color="auto"/>
        <w:left w:val="none" w:sz="0" w:space="0" w:color="auto"/>
        <w:bottom w:val="none" w:sz="0" w:space="0" w:color="auto"/>
        <w:right w:val="none" w:sz="0" w:space="0" w:color="auto"/>
      </w:divBdr>
    </w:div>
    <w:div w:id="2102950547">
      <w:bodyDiv w:val="1"/>
      <w:marLeft w:val="0"/>
      <w:marRight w:val="0"/>
      <w:marTop w:val="0"/>
      <w:marBottom w:val="0"/>
      <w:divBdr>
        <w:top w:val="none" w:sz="0" w:space="0" w:color="auto"/>
        <w:left w:val="none" w:sz="0" w:space="0" w:color="auto"/>
        <w:bottom w:val="none" w:sz="0" w:space="0" w:color="auto"/>
        <w:right w:val="none" w:sz="0" w:space="0" w:color="auto"/>
      </w:divBdr>
      <w:divsChild>
        <w:div w:id="439884008">
          <w:marLeft w:val="0"/>
          <w:marRight w:val="0"/>
          <w:marTop w:val="0"/>
          <w:marBottom w:val="0"/>
          <w:divBdr>
            <w:top w:val="none" w:sz="0" w:space="0" w:color="auto"/>
            <w:left w:val="none" w:sz="0" w:space="0" w:color="auto"/>
            <w:bottom w:val="none" w:sz="0" w:space="0" w:color="auto"/>
            <w:right w:val="none" w:sz="0" w:space="0" w:color="auto"/>
          </w:divBdr>
          <w:divsChild>
            <w:div w:id="10914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thias.orjekh@memorialdelashoah.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hristophe.yvetot@normandie.fr" TargetMode="External"/><Relationship Id="rId2" Type="http://schemas.openxmlformats.org/officeDocument/2006/relationships/numbering" Target="numbering.xml"/><Relationship Id="rId16" Type="http://schemas.openxmlformats.org/officeDocument/2006/relationships/hyperlink" Target="https://www.youtube.com/watch?v=AIk3mjUtc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hristophe.yvetot@normandie.fr"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thias.orjekh@memorialdelashoah.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4C04-D635-489E-A616-73C006C6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737</Words>
  <Characters>4418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Madame Monsieur Le Proviseur, Le Directeur</vt:lpstr>
    </vt:vector>
  </TitlesOfParts>
  <Company>剃乂</Company>
  <LinksUpToDate>false</LinksUpToDate>
  <CharactersWithSpaces>5145</CharactersWithSpaces>
  <SharedDoc>false</SharedDoc>
  <HLinks>
    <vt:vector size="30" baseType="variant">
      <vt:variant>
        <vt:i4>4522034</vt:i4>
      </vt:variant>
      <vt:variant>
        <vt:i4>15</vt:i4>
      </vt:variant>
      <vt:variant>
        <vt:i4>0</vt:i4>
      </vt:variant>
      <vt:variant>
        <vt:i4>5</vt:i4>
      </vt:variant>
      <vt:variant>
        <vt:lpwstr>mailto:christophe.yvetot@normandie.fr</vt:lpwstr>
      </vt:variant>
      <vt:variant>
        <vt:lpwstr/>
      </vt:variant>
      <vt:variant>
        <vt:i4>7143486</vt:i4>
      </vt:variant>
      <vt:variant>
        <vt:i4>12</vt:i4>
      </vt:variant>
      <vt:variant>
        <vt:i4>0</vt:i4>
      </vt:variant>
      <vt:variant>
        <vt:i4>5</vt:i4>
      </vt:variant>
      <vt:variant>
        <vt:lpwstr>https://www.youtube.com/watch?v=AIk3mjUtcVE</vt:lpwstr>
      </vt:variant>
      <vt:variant>
        <vt:lpwstr/>
      </vt:variant>
      <vt:variant>
        <vt:i4>4522034</vt:i4>
      </vt:variant>
      <vt:variant>
        <vt:i4>9</vt:i4>
      </vt:variant>
      <vt:variant>
        <vt:i4>0</vt:i4>
      </vt:variant>
      <vt:variant>
        <vt:i4>5</vt:i4>
      </vt:variant>
      <vt:variant>
        <vt:lpwstr>mailto:christophe.yvetot@normandie.fr</vt:lpwstr>
      </vt:variant>
      <vt:variant>
        <vt:lpwstr/>
      </vt:variant>
      <vt:variant>
        <vt:i4>1114227</vt:i4>
      </vt:variant>
      <vt:variant>
        <vt:i4>6</vt:i4>
      </vt:variant>
      <vt:variant>
        <vt:i4>0</vt:i4>
      </vt:variant>
      <vt:variant>
        <vt:i4>5</vt:i4>
      </vt:variant>
      <vt:variant>
        <vt:lpwstr>mailto:mathias.orjekh@memorialdelashoah.org</vt:lpwstr>
      </vt:variant>
      <vt:variant>
        <vt:lpwstr/>
      </vt:variant>
      <vt:variant>
        <vt:i4>1114227</vt:i4>
      </vt:variant>
      <vt:variant>
        <vt:i4>3</vt:i4>
      </vt:variant>
      <vt:variant>
        <vt:i4>0</vt:i4>
      </vt:variant>
      <vt:variant>
        <vt:i4>5</vt:i4>
      </vt:variant>
      <vt:variant>
        <vt:lpwstr>mailto:mathias.orjekh@memorialdelashoah.org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 Le Proviseur, Le Directeur</dc:title>
  <dc:subject/>
  <dc:creator>admin_citrix</dc:creator>
  <cp:keywords/>
  <cp:lastModifiedBy>LEROI Julie</cp:lastModifiedBy>
  <cp:revision>7</cp:revision>
  <cp:lastPrinted>2020-07-09T12:25:00Z</cp:lastPrinted>
  <dcterms:created xsi:type="dcterms:W3CDTF">2021-07-08T10:17:00Z</dcterms:created>
  <dcterms:modified xsi:type="dcterms:W3CDTF">2021-08-19T14:20:00Z</dcterms:modified>
</cp:coreProperties>
</file>